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1AE" w:rsidRDefault="007421AE" w:rsidP="00E52D36">
      <w:pPr>
        <w:bidi/>
        <w:jc w:val="center"/>
        <w:rPr>
          <w:rFonts w:ascii="Times New Roman" w:hAnsi="Times New Roman" w:cs="B Titr"/>
          <w:b/>
          <w:bCs/>
          <w:sz w:val="28"/>
          <w:szCs w:val="28"/>
          <w:rtl/>
          <w:lang w:bidi="fa-IR"/>
        </w:rPr>
      </w:pPr>
    </w:p>
    <w:p w:rsidR="00E52D36" w:rsidRPr="00677393" w:rsidRDefault="00E52D36" w:rsidP="007421AE">
      <w:pPr>
        <w:bidi/>
        <w:jc w:val="center"/>
        <w:rPr>
          <w:rFonts w:ascii="Times New Roman" w:hAnsi="Times New Roman" w:cs="B Titr"/>
          <w:b/>
          <w:bCs/>
          <w:sz w:val="28"/>
          <w:szCs w:val="28"/>
          <w:lang w:bidi="fa-IR"/>
        </w:rPr>
      </w:pPr>
      <w:r w:rsidRPr="00677393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بسمه تعالی</w:t>
      </w:r>
    </w:p>
    <w:p w:rsidR="00484C4F" w:rsidRDefault="00E52D36" w:rsidP="00E52D36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E52D3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فرم پیام پژوهش برای پایگاه نتایج پژوهش های سلامت کشور</w:t>
      </w:r>
    </w:p>
    <w:p w:rsidR="00484C4F" w:rsidRDefault="00E52D36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57B141" wp14:editId="5A37ED5E">
                <wp:simplePos x="0" y="0"/>
                <wp:positionH relativeFrom="column">
                  <wp:posOffset>-180975</wp:posOffset>
                </wp:positionH>
                <wp:positionV relativeFrom="paragraph">
                  <wp:posOffset>2426335</wp:posOffset>
                </wp:positionV>
                <wp:extent cx="6734810" cy="1838325"/>
                <wp:effectExtent l="0" t="0" r="27940" b="28575"/>
                <wp:wrapSquare wrapText="bothSides"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2772" w:rsidRDefault="003C2772" w:rsidP="00E52D36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3- گروه های هدف: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  <w:p w:rsidR="003C2772" w:rsidRDefault="003C2772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212BCE85" wp14:editId="289E7852">
                                  <wp:extent cx="263072" cy="178210"/>
                                  <wp:effectExtent l="0" t="0" r="381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رسانه و مردم                    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3F056FFA" wp14:editId="4EA5A36F">
                                  <wp:extent cx="263072" cy="178210"/>
                                  <wp:effectExtent l="0" t="0" r="381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سیاستگذاران پژوهشی                                      </w:t>
                            </w:r>
                          </w:p>
                          <w:p w:rsidR="003C2772" w:rsidRDefault="003C2772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437BBC74" wp14:editId="7CF993E4">
                                  <wp:extent cx="281215" cy="190500"/>
                                  <wp:effectExtent l="0" t="0" r="508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1" cy="193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متخصصان و  پژوهشگران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0DAB854C" wp14:editId="082564A4">
                                  <wp:extent cx="257175" cy="182512"/>
                                  <wp:effectExtent l="0" t="0" r="0" b="825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699" cy="185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سیاستگذاران درمانی </w:t>
                            </w:r>
                          </w:p>
                          <w:p w:rsidR="003C2772" w:rsidRPr="00E52D36" w:rsidRDefault="003C2772" w:rsidP="00E52D36">
                            <w:pPr>
                              <w:pStyle w:val="ListParagraph"/>
                              <w:spacing w:line="360" w:lineRule="auto"/>
                              <w:ind w:left="108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3C2772" w:rsidRPr="00E52D36" w:rsidRDefault="003C2772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57B141" id="AutoShape 17" o:spid="_x0000_s1026" style="position:absolute;left:0;text-align:left;margin-left:-14.25pt;margin-top:191.05pt;width:530.3pt;height:1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">
                <v:textbox>
                  <w:txbxContent>
                    <w:p w:rsidR="003C2772" w:rsidRDefault="003C2772" w:rsidP="00E52D36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3- گروه های هدف: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</w:p>
                    <w:p w:rsidR="003C2772" w:rsidRDefault="003C2772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212BCE85" wp14:editId="289E7852">
                            <wp:extent cx="263072" cy="178210"/>
                            <wp:effectExtent l="0" t="0" r="381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رسانه و مردم                    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3F056FFA" wp14:editId="4EA5A36F">
                            <wp:extent cx="263072" cy="178210"/>
                            <wp:effectExtent l="0" t="0" r="381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سیاستگذاران پژوهشی                                      </w:t>
                      </w:r>
                    </w:p>
                    <w:p w:rsidR="003C2772" w:rsidRDefault="003C2772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437BBC74" wp14:editId="7CF993E4">
                            <wp:extent cx="281215" cy="190500"/>
                            <wp:effectExtent l="0" t="0" r="508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1" cy="193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متخصصان و  پژوهشگران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0DAB854C" wp14:editId="082564A4">
                            <wp:extent cx="257175" cy="182512"/>
                            <wp:effectExtent l="0" t="0" r="0" b="825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699" cy="185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سیاستگذاران درمانی </w:t>
                      </w:r>
                    </w:p>
                    <w:p w:rsidR="003C2772" w:rsidRPr="00E52D36" w:rsidRDefault="003C2772" w:rsidP="00E52D36">
                      <w:pPr>
                        <w:pStyle w:val="ListParagraph"/>
                        <w:spacing w:line="360" w:lineRule="auto"/>
                        <w:ind w:left="1080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3C2772" w:rsidRPr="00E52D36" w:rsidRDefault="003C2772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71E56" wp14:editId="5523AB06">
                <wp:simplePos x="0" y="0"/>
                <wp:positionH relativeFrom="column">
                  <wp:posOffset>-268605</wp:posOffset>
                </wp:positionH>
                <wp:positionV relativeFrom="paragraph">
                  <wp:posOffset>1384935</wp:posOffset>
                </wp:positionV>
                <wp:extent cx="6734810" cy="753110"/>
                <wp:effectExtent l="0" t="0" r="27940" b="27940"/>
                <wp:wrapSquare wrapText="bothSides"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2772" w:rsidRPr="00174402" w:rsidRDefault="003C2772" w:rsidP="00174402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7440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174402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74402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عنوان </w:t>
                            </w:r>
                            <w:r w:rsidR="00501010" w:rsidRPr="00174402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خبر </w:t>
                            </w:r>
                            <w:r w:rsidRPr="00174402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174402" w:rsidRPr="00174402">
                              <w:rPr>
                                <w:rFonts w:cs="B Titr" w:hint="cs"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سنتز تک مرحله‌ای نانوصفحات </w:t>
                            </w:r>
                            <w:r w:rsidR="00174402" w:rsidRPr="00174402">
                              <w:rPr>
                                <w:rFonts w:cs="B Titr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fa-IR"/>
                              </w:rPr>
                              <w:t>g-C</w:t>
                            </w:r>
                            <w:r w:rsidR="00174402" w:rsidRPr="00174402">
                              <w:rPr>
                                <w:rFonts w:cs="B Titr"/>
                                <w:b/>
                                <w:bCs/>
                                <w:noProof/>
                                <w:sz w:val="24"/>
                                <w:szCs w:val="24"/>
                                <w:vertAlign w:val="subscript"/>
                                <w:lang w:bidi="fa-IR"/>
                              </w:rPr>
                              <w:t>3</w:t>
                            </w:r>
                            <w:r w:rsidR="00174402" w:rsidRPr="00174402">
                              <w:rPr>
                                <w:rFonts w:cs="B Titr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fa-IR"/>
                              </w:rPr>
                              <w:t>N</w:t>
                            </w:r>
                            <w:r w:rsidR="00174402" w:rsidRPr="00174402">
                              <w:rPr>
                                <w:rFonts w:cs="B Titr"/>
                                <w:b/>
                                <w:bCs/>
                                <w:noProof/>
                                <w:sz w:val="24"/>
                                <w:szCs w:val="24"/>
                                <w:vertAlign w:val="subscript"/>
                                <w:lang w:bidi="fa-IR"/>
                              </w:rPr>
                              <w:t>4</w:t>
                            </w:r>
                            <w:r w:rsidR="00174402" w:rsidRPr="00174402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74402" w:rsidRPr="00174402">
                              <w:rPr>
                                <w:rFonts w:cs="B Titr" w:hint="cs"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 اصلاح </w:t>
                            </w:r>
                            <w:r w:rsidR="00174402">
                              <w:rPr>
                                <w:rFonts w:cs="B Titr" w:hint="cs"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شده </w:t>
                            </w:r>
                            <w:r w:rsidR="00174402" w:rsidRPr="00174402">
                              <w:rPr>
                                <w:rFonts w:cs="B Titr" w:hint="cs"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 فلزات مس و آهن</w:t>
                            </w:r>
                            <w:r w:rsidR="00174402">
                              <w:rPr>
                                <w:rFonts w:cs="B Titr" w:hint="cs"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به روش </w:t>
                            </w:r>
                            <w:r w:rsidR="00174402" w:rsidRPr="00174402">
                              <w:rPr>
                                <w:rFonts w:cs="B Titr" w:hint="cs"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سنتز تک مرحله‌ای</w:t>
                            </w:r>
                            <w:r w:rsidR="00174402">
                              <w:rPr>
                                <w:rFonts w:cs="B Titr" w:hint="cs"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تولید شده </w:t>
                            </w:r>
                            <w:r w:rsidR="00174402" w:rsidRPr="00174402">
                              <w:rPr>
                                <w:rFonts w:cs="B Titr" w:hint="cs"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74402">
                              <w:rPr>
                                <w:rFonts w:cs="B Titr" w:hint="cs"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 با </w:t>
                            </w:r>
                            <w:r w:rsidR="00174402" w:rsidRPr="00174402">
                              <w:rPr>
                                <w:rFonts w:cs="B Titr" w:hint="cs"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فعال سازی پرسولفات </w:t>
                            </w:r>
                            <w:r w:rsidR="00174402">
                              <w:rPr>
                                <w:rFonts w:cs="B Titr" w:hint="cs"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="00174402" w:rsidRPr="00174402">
                              <w:rPr>
                                <w:rFonts w:cs="B Titr" w:hint="cs"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تجزیه فتوکاتالیستی داروی استامینوفن از محلول‌های آبی</w:t>
                            </w:r>
                            <w:r w:rsidR="00174402">
                              <w:rPr>
                                <w:rFonts w:cs="B Titr" w:hint="cs"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اثربخشی بالایی داشتند.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071E56" id="_x0000_s1027" style="position:absolute;left:0;text-align:left;margin-left:-21.15pt;margin-top:109.05pt;width:530.3pt;height:5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">
                <v:textbox>
                  <w:txbxContent>
                    <w:p w:rsidR="003C2772" w:rsidRPr="00174402" w:rsidRDefault="003C2772" w:rsidP="00174402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174402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  <w:r w:rsidRPr="00174402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174402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عنوان </w:t>
                      </w:r>
                      <w:r w:rsidR="00501010" w:rsidRPr="00174402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خبر </w:t>
                      </w:r>
                      <w:r w:rsidRPr="00174402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174402" w:rsidRPr="00174402">
                        <w:rPr>
                          <w:rFonts w:cs="B Titr" w:hint="cs"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 xml:space="preserve">سنتز تک مرحله‌ای نانوصفحات </w:t>
                      </w:r>
                      <w:r w:rsidR="00174402" w:rsidRPr="00174402">
                        <w:rPr>
                          <w:rFonts w:cs="B Titr"/>
                          <w:b/>
                          <w:bCs/>
                          <w:noProof/>
                          <w:sz w:val="24"/>
                          <w:szCs w:val="24"/>
                          <w:lang w:bidi="fa-IR"/>
                        </w:rPr>
                        <w:t>g-C</w:t>
                      </w:r>
                      <w:r w:rsidR="00174402" w:rsidRPr="00174402">
                        <w:rPr>
                          <w:rFonts w:cs="B Titr"/>
                          <w:b/>
                          <w:bCs/>
                          <w:noProof/>
                          <w:sz w:val="24"/>
                          <w:szCs w:val="24"/>
                          <w:vertAlign w:val="subscript"/>
                          <w:lang w:bidi="fa-IR"/>
                        </w:rPr>
                        <w:t>3</w:t>
                      </w:r>
                      <w:r w:rsidR="00174402" w:rsidRPr="00174402">
                        <w:rPr>
                          <w:rFonts w:cs="B Titr"/>
                          <w:b/>
                          <w:bCs/>
                          <w:noProof/>
                          <w:sz w:val="24"/>
                          <w:szCs w:val="24"/>
                          <w:lang w:bidi="fa-IR"/>
                        </w:rPr>
                        <w:t>N</w:t>
                      </w:r>
                      <w:r w:rsidR="00174402" w:rsidRPr="00174402">
                        <w:rPr>
                          <w:rFonts w:cs="B Titr"/>
                          <w:b/>
                          <w:bCs/>
                          <w:noProof/>
                          <w:sz w:val="24"/>
                          <w:szCs w:val="24"/>
                          <w:vertAlign w:val="subscript"/>
                          <w:lang w:bidi="fa-IR"/>
                        </w:rPr>
                        <w:t>4</w:t>
                      </w:r>
                      <w:r w:rsidR="00174402" w:rsidRPr="00174402">
                        <w:rPr>
                          <w:rFonts w:cs="B Titr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174402" w:rsidRPr="00174402">
                        <w:rPr>
                          <w:rFonts w:cs="B Titr" w:hint="cs"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 xml:space="preserve">و اصلاح </w:t>
                      </w:r>
                      <w:r w:rsidR="00174402">
                        <w:rPr>
                          <w:rFonts w:cs="B Titr" w:hint="cs"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 xml:space="preserve">شده </w:t>
                      </w:r>
                      <w:r w:rsidR="00174402" w:rsidRPr="00174402">
                        <w:rPr>
                          <w:rFonts w:cs="B Titr" w:hint="cs"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با فلزات مس و آهن</w:t>
                      </w:r>
                      <w:r w:rsidR="00174402">
                        <w:rPr>
                          <w:rFonts w:cs="B Titr" w:hint="cs"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 xml:space="preserve"> به روش </w:t>
                      </w:r>
                      <w:r w:rsidR="00174402" w:rsidRPr="00174402">
                        <w:rPr>
                          <w:rFonts w:cs="B Titr" w:hint="cs"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سنتز تک مرحله‌ای</w:t>
                      </w:r>
                      <w:r w:rsidR="00174402">
                        <w:rPr>
                          <w:rFonts w:cs="B Titr" w:hint="cs"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 xml:space="preserve"> تولید شده </w:t>
                      </w:r>
                      <w:r w:rsidR="00174402" w:rsidRPr="00174402">
                        <w:rPr>
                          <w:rFonts w:cs="B Titr" w:hint="cs"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174402">
                        <w:rPr>
                          <w:rFonts w:cs="B Titr" w:hint="cs"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 xml:space="preserve">و با </w:t>
                      </w:r>
                      <w:r w:rsidR="00174402" w:rsidRPr="00174402">
                        <w:rPr>
                          <w:rFonts w:cs="B Titr" w:hint="cs"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 xml:space="preserve"> فعال سازی پرسولفات </w:t>
                      </w:r>
                      <w:r w:rsidR="00174402">
                        <w:rPr>
                          <w:rFonts w:cs="B Titr" w:hint="cs"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="00174402" w:rsidRPr="00174402">
                        <w:rPr>
                          <w:rFonts w:cs="B Titr" w:hint="cs"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 xml:space="preserve"> تجزیه فتوکاتالیستی داروی استامینوفن از محلول‌های آبی</w:t>
                      </w:r>
                      <w:r w:rsidR="00174402">
                        <w:rPr>
                          <w:rFonts w:cs="B Titr" w:hint="cs"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 xml:space="preserve"> اثربخشی بالایی داشتند.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81D88" wp14:editId="4F319AA9">
                <wp:simplePos x="0" y="0"/>
                <wp:positionH relativeFrom="column">
                  <wp:posOffset>-354330</wp:posOffset>
                </wp:positionH>
                <wp:positionV relativeFrom="paragraph">
                  <wp:posOffset>280035</wp:posOffset>
                </wp:positionV>
                <wp:extent cx="6734810" cy="753110"/>
                <wp:effectExtent l="0" t="0" r="27940" b="27940"/>
                <wp:wrapSquare wrapText="bothSides"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2772" w:rsidRPr="00E52D36" w:rsidRDefault="003C2772" w:rsidP="00E52D36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روتیتر خبر  :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 علوم پزشکی ایلام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181D88" id="_x0000_s1028" style="position:absolute;left:0;text-align:left;margin-left:-27.9pt;margin-top:22.05pt;width:530.3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">
                <v:textbox>
                  <w:txbxContent>
                    <w:p w:rsidR="003C2772" w:rsidRPr="00E52D36" w:rsidRDefault="003C2772" w:rsidP="00E52D36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روتیتر خبر  :  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دانشگاه علوم پزشکی ایلام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484C4F" w:rsidRDefault="004D2F57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BAE001" wp14:editId="1F3079E8">
                <wp:simplePos x="0" y="0"/>
                <wp:positionH relativeFrom="column">
                  <wp:posOffset>-152400</wp:posOffset>
                </wp:positionH>
                <wp:positionV relativeFrom="paragraph">
                  <wp:posOffset>419100</wp:posOffset>
                </wp:positionV>
                <wp:extent cx="6734810" cy="4870450"/>
                <wp:effectExtent l="0" t="0" r="27940" b="25400"/>
                <wp:wrapSquare wrapText="bothSides"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4870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2772" w:rsidRDefault="003C2772" w:rsidP="008151EE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متن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 </w:t>
                            </w:r>
                          </w:p>
                          <w:p w:rsidR="00174402" w:rsidRPr="00174402" w:rsidRDefault="003C2772" w:rsidP="00174402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پیام باید با توجه به  نوع مخاطب، حداکثر در 300 کلمه تنظیم شده و شامل </w:t>
                            </w: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سه بخش زیر باشد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174402" w:rsidRPr="003E3D51" w:rsidRDefault="00174402" w:rsidP="003E3D51">
                            <w:pPr>
                              <w:shd w:val="clear" w:color="auto" w:fill="FFFFFF" w:themeFill="background1"/>
                              <w:bidi/>
                              <w:spacing w:line="240" w:lineRule="auto"/>
                              <w:ind w:firstLine="397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E3D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 این مطالعه، کاتالیست آهن</w:t>
                            </w:r>
                            <w:r w:rsidRPr="003E3D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مس </w:t>
                            </w:r>
                            <w:r w:rsidRPr="003E3D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آلائیده</w:t>
                            </w:r>
                            <w:r w:rsidRPr="003E3D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E3D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شده</w:t>
                            </w:r>
                            <w:r w:rsidRPr="003E3D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E3D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روی</w:t>
                            </w:r>
                            <w:r w:rsidRPr="003E3D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E3D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گرافیت</w:t>
                            </w:r>
                            <w:r w:rsidRPr="003E3D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E3D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کربن (</w:t>
                            </w:r>
                            <w:r w:rsidRPr="003E3D51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>Fe-Cu@g-C</w:t>
                            </w:r>
                            <w:r w:rsidRPr="003E3D51">
                              <w:rPr>
                                <w:rFonts w:cs="B Nazanin"/>
                                <w:sz w:val="28"/>
                                <w:szCs w:val="28"/>
                                <w:vertAlign w:val="subscript"/>
                                <w:lang w:bidi="fa-IR"/>
                              </w:rPr>
                              <w:t>3</w:t>
                            </w:r>
                            <w:r w:rsidRPr="003E3D51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>N</w:t>
                            </w:r>
                            <w:r w:rsidRPr="003E3D51">
                              <w:rPr>
                                <w:rFonts w:cs="B Nazanin"/>
                                <w:sz w:val="28"/>
                                <w:szCs w:val="28"/>
                                <w:vertAlign w:val="subscript"/>
                                <w:lang w:bidi="fa-IR"/>
                              </w:rPr>
                              <w:t>4</w:t>
                            </w:r>
                            <w:r w:rsidRPr="003E3D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 با استفاده از یک روش تک مرحله‌ای سنتز گردید و</w:t>
                            </w:r>
                            <w:r w:rsidRPr="003E3D51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3E3D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همراه با نور مرئی برای تخریب استامینوفن</w:t>
                            </w:r>
                            <w:r w:rsidRPr="003E3D51">
                              <w:rPr>
                                <w:rFonts w:cs="B Nazanin" w:hint="cs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3E3D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استفاده شد. </w:t>
                            </w:r>
                            <w:r w:rsidRPr="003E3D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مشخصات کاتالیزور از طریق تکنیک‌های </w:t>
                            </w:r>
                            <w:r w:rsidRPr="003E3D51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>XRD</w:t>
                            </w:r>
                            <w:r w:rsidRPr="003E3D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Pr="003E3D51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>BET</w:t>
                            </w:r>
                            <w:r w:rsidRPr="003E3D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Pr="003E3D51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>BJH</w:t>
                            </w:r>
                            <w:r w:rsidRPr="003E3D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Pr="003E3D51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>SEM</w:t>
                            </w:r>
                            <w:r w:rsidRPr="003E3D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Pr="003E3D51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>TEM</w:t>
                            </w:r>
                            <w:r w:rsidRPr="003E3D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Pr="003E3D51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>EDX</w:t>
                            </w:r>
                            <w:r w:rsidRPr="003E3D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Pr="003E3D51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>EDS</w:t>
                            </w:r>
                            <w:r w:rsidRPr="003E3D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Pr="003E3D51">
                              <w:rPr>
                                <w:rFonts w:cs="B Nazanin" w:hint="cs"/>
                                <w:sz w:val="28"/>
                                <w:szCs w:val="28"/>
                                <w:lang w:bidi="fa-IR"/>
                              </w:rPr>
                              <w:t>DLS</w:t>
                            </w:r>
                            <w:r w:rsidRPr="003E3D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</w:t>
                            </w:r>
                            <w:r w:rsidRPr="003E3D51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>DRS</w:t>
                            </w:r>
                            <w:r w:rsidRPr="003E3D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تعیین گردید. تجزیه کامل </w:t>
                            </w:r>
                            <w:r w:rsidRPr="003E3D51">
                              <w:rPr>
                                <w:rFonts w:cs="B Nazanin" w:hint="cs"/>
                                <w:sz w:val="28"/>
                                <w:szCs w:val="28"/>
                                <w:lang w:bidi="fa-IR"/>
                              </w:rPr>
                              <w:t>APAP</w:t>
                            </w:r>
                            <w:r w:rsidRPr="003E3D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 شرایط بهینه آزمایشگاهی تعیین شد. گونه‌های فعال با حضور ترکیبات رادیکال خوار مختلف شناسایی و تأثیر حضور آنیون‌ها در شرایط بهینه بررسی شدند. همچنین میزان کربن آلی باقی مانده با شاخص </w:t>
                            </w:r>
                            <w:r w:rsidRPr="003E3D51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>TOC</w:t>
                            </w:r>
                            <w:r w:rsidRPr="003E3D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ترکیبات واسطه با آنالیز کروماتوگرافی مشخص شدند</w:t>
                            </w:r>
                            <w:r w:rsidRPr="003E3D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  <w:r w:rsidR="003E3D51" w:rsidRPr="003E3D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E3D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نتایج آنالیزها سنتز موفقیت‌آمیز کاتالیست را با خلوص بالا، ساختار نانوصفحه و متخلخل (تخلخل برابر با </w:t>
                            </w:r>
                            <w:r w:rsidRPr="003E3D51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>m</w:t>
                            </w:r>
                            <w:r w:rsidRPr="003E3D51">
                              <w:rPr>
                                <w:rFonts w:cs="B Nazanin"/>
                                <w:sz w:val="28"/>
                                <w:szCs w:val="28"/>
                                <w:vertAlign w:val="superscript"/>
                                <w:lang w:bidi="fa-IR"/>
                              </w:rPr>
                              <w:t>2</w:t>
                            </w:r>
                            <w:r w:rsidRPr="003E3D51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>/g</w:t>
                            </w:r>
                            <w:r w:rsidRPr="003E3D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۹۳/۷۹) تأیید کرد. تجزیه کامل </w:t>
                            </w:r>
                            <w:r w:rsidRPr="003E3D51">
                              <w:rPr>
                                <w:rFonts w:cs="B Nazanin" w:hint="cs"/>
                                <w:sz w:val="28"/>
                                <w:szCs w:val="28"/>
                                <w:lang w:bidi="fa-IR"/>
                              </w:rPr>
                              <w:t>APAP</w:t>
                            </w:r>
                            <w:r w:rsidRPr="003E3D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 شرایط بهینه</w:t>
                            </w:r>
                            <w:r w:rsidRPr="003E3D51">
                              <w:rPr>
                                <w:rFonts w:cs="B Nazanin" w:hint="cs"/>
                                <w:sz w:val="28"/>
                                <w:szCs w:val="28"/>
                                <w:lang w:bidi="fa-IR"/>
                              </w:rPr>
                              <w:t xml:space="preserve">pH </w:t>
                            </w:r>
                            <w:r w:rsidRPr="003E3D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برابر ۱۱، دوز کاتالیست</w:t>
                            </w:r>
                            <w:r w:rsidRPr="003E3D51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 xml:space="preserve">mg/L </w:t>
                            </w:r>
                            <w:r w:rsidRPr="003E3D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10، دوز پرسولفات</w:t>
                            </w:r>
                            <w:r w:rsidRPr="003E3D51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 xml:space="preserve">mM/L </w:t>
                            </w:r>
                            <w:r w:rsidRPr="003E3D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1، غلظت</w:t>
                            </w:r>
                            <w:r w:rsidRPr="003E3D51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 xml:space="preserve">mg/L </w:t>
                            </w:r>
                            <w:r w:rsidRPr="003E3D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4 از </w:t>
                            </w:r>
                            <w:r w:rsidRPr="003E3D51">
                              <w:rPr>
                                <w:rFonts w:cs="B Nazanin" w:hint="cs"/>
                                <w:sz w:val="28"/>
                                <w:szCs w:val="28"/>
                                <w:lang w:bidi="fa-IR"/>
                              </w:rPr>
                              <w:t>APAP</w:t>
                            </w:r>
                            <w:r w:rsidRPr="003E3D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، در مدت زمان </w:t>
                            </w:r>
                            <w:r w:rsidRPr="003E3D51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>min</w:t>
                            </w:r>
                            <w:r w:rsidRPr="003E3D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40 و حضور لامپ 12 واتی به دست آمد. نقش اصلی در تجزیه </w:t>
                            </w:r>
                            <w:r w:rsidRPr="003E3D51">
                              <w:rPr>
                                <w:rFonts w:cs="B Nazanin" w:hint="cs"/>
                                <w:sz w:val="28"/>
                                <w:szCs w:val="28"/>
                                <w:lang w:bidi="fa-IR"/>
                              </w:rPr>
                              <w:t>APAP</w:t>
                            </w:r>
                            <w:r w:rsidRPr="003E3D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را به ترتیب رادیکال‌ سولفات و هیدروکسیل بازی می‌کردند و واکنش سینتیک شبه مرتبه اول با ثابت سرعت </w:t>
                            </w:r>
                            <w:r w:rsidRPr="003E3D51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>min</w:t>
                            </w:r>
                            <w:r w:rsidRPr="003E3D51">
                              <w:rPr>
                                <w:rFonts w:cs="B Nazanin"/>
                                <w:sz w:val="28"/>
                                <w:szCs w:val="28"/>
                                <w:vertAlign w:val="superscript"/>
                                <w:lang w:bidi="fa-IR"/>
                              </w:rPr>
                              <w:t>–1</w:t>
                            </w:r>
                            <w:r w:rsidRPr="003E3D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0698/0 تأیید گردید. در نهایت یک مسیر تجزیه احتمالی برای حذف </w:t>
                            </w:r>
                            <w:r w:rsidRPr="003E3D51">
                              <w:rPr>
                                <w:rFonts w:cs="B Nazanin" w:hint="cs"/>
                                <w:sz w:val="28"/>
                                <w:szCs w:val="28"/>
                                <w:lang w:bidi="fa-IR"/>
                              </w:rPr>
                              <w:t>APAP</w:t>
                            </w:r>
                            <w:r w:rsidRPr="003E3D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پیشنهاد گردید وکاهش 55 درصدی از کربن آلی مشاهده شد.</w:t>
                            </w:r>
                            <w:r w:rsidR="003E3D51" w:rsidRPr="003E3D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E3D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نتایج </w:t>
                            </w:r>
                            <w:r w:rsidR="003E3D51" w:rsidRPr="003E3D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این</w:t>
                            </w:r>
                            <w:r w:rsidRPr="003E3D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مطالعه تأیید کرد که این فرآیند می تواند یک فرآیند کارآمد برای تصفیه پساب‌های حاوی داروها از جمله استامینوفن می‌باشد</w:t>
                            </w:r>
                            <w:r w:rsidR="003E3D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BAE001" id="_x0000_s1029" style="position:absolute;left:0;text-align:left;margin-left:-12pt;margin-top:33pt;width:530.3pt;height:38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">
                <v:textbox>
                  <w:txbxContent>
                    <w:p w:rsidR="003C2772" w:rsidRDefault="003C2772" w:rsidP="008151EE">
                      <w:pPr>
                        <w:bidi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متن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 </w:t>
                      </w:r>
                    </w:p>
                    <w:p w:rsidR="00174402" w:rsidRPr="00174402" w:rsidRDefault="003C2772" w:rsidP="00174402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- </w:t>
                      </w: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پیام باید با توجه به  نوع مخاطب، حداکثر در 300 کلمه تنظیم شده و شامل </w:t>
                      </w: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سه بخش زیر باشد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  <w:p w:rsidR="00174402" w:rsidRPr="003E3D51" w:rsidRDefault="00174402" w:rsidP="003E3D51">
                      <w:pPr>
                        <w:shd w:val="clear" w:color="auto" w:fill="FFFFFF" w:themeFill="background1"/>
                        <w:bidi/>
                        <w:spacing w:line="240" w:lineRule="auto"/>
                        <w:ind w:firstLine="397"/>
                        <w:jc w:val="both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3E3D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در این مطالعه، کاتالیست آهن</w:t>
                      </w:r>
                      <w:r w:rsidRPr="003E3D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و مس </w:t>
                      </w:r>
                      <w:r w:rsidRPr="003E3D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آلائیده</w:t>
                      </w:r>
                      <w:r w:rsidRPr="003E3D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3E3D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شده</w:t>
                      </w:r>
                      <w:r w:rsidRPr="003E3D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3E3D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روی</w:t>
                      </w:r>
                      <w:r w:rsidRPr="003E3D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3E3D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گرافیت</w:t>
                      </w:r>
                      <w:r w:rsidRPr="003E3D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3E3D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کربن (</w:t>
                      </w:r>
                      <w:r w:rsidRPr="003E3D51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>Fe-Cu@g-C</w:t>
                      </w:r>
                      <w:r w:rsidRPr="003E3D51">
                        <w:rPr>
                          <w:rFonts w:cs="B Nazanin"/>
                          <w:sz w:val="28"/>
                          <w:szCs w:val="28"/>
                          <w:vertAlign w:val="subscript"/>
                          <w:lang w:bidi="fa-IR"/>
                        </w:rPr>
                        <w:t>3</w:t>
                      </w:r>
                      <w:r w:rsidRPr="003E3D51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>N</w:t>
                      </w:r>
                      <w:r w:rsidRPr="003E3D51">
                        <w:rPr>
                          <w:rFonts w:cs="B Nazanin"/>
                          <w:sz w:val="28"/>
                          <w:szCs w:val="28"/>
                          <w:vertAlign w:val="subscript"/>
                          <w:lang w:bidi="fa-IR"/>
                        </w:rPr>
                        <w:t>4</w:t>
                      </w:r>
                      <w:r w:rsidRPr="003E3D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) با استفاده از یک روش تک مرحله‌ای سنتز گردید و</w:t>
                      </w:r>
                      <w:r w:rsidRPr="003E3D51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3E3D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همراه با نور مرئی برای تخریب استامینوفن</w:t>
                      </w:r>
                      <w:r w:rsidRPr="003E3D51">
                        <w:rPr>
                          <w:rFonts w:cs="B Nazanin" w:hint="cs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3E3D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استفاده شد. </w:t>
                      </w:r>
                      <w:r w:rsidRPr="003E3D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مشخصات کاتالیزور از طریق تکنیک‌های </w:t>
                      </w:r>
                      <w:r w:rsidRPr="003E3D51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>XRD</w:t>
                      </w:r>
                      <w:r w:rsidRPr="003E3D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، </w:t>
                      </w:r>
                      <w:r w:rsidRPr="003E3D51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>BET</w:t>
                      </w:r>
                      <w:r w:rsidRPr="003E3D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، </w:t>
                      </w:r>
                      <w:r w:rsidRPr="003E3D51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>BJH</w:t>
                      </w:r>
                      <w:r w:rsidRPr="003E3D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، </w:t>
                      </w:r>
                      <w:r w:rsidRPr="003E3D51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>SEM</w:t>
                      </w:r>
                      <w:r w:rsidRPr="003E3D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، </w:t>
                      </w:r>
                      <w:r w:rsidRPr="003E3D51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>TEM</w:t>
                      </w:r>
                      <w:r w:rsidRPr="003E3D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، </w:t>
                      </w:r>
                      <w:r w:rsidRPr="003E3D51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>EDX</w:t>
                      </w:r>
                      <w:r w:rsidRPr="003E3D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، </w:t>
                      </w:r>
                      <w:r w:rsidRPr="003E3D51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>EDS</w:t>
                      </w:r>
                      <w:r w:rsidRPr="003E3D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، </w:t>
                      </w:r>
                      <w:r w:rsidRPr="003E3D51">
                        <w:rPr>
                          <w:rFonts w:cs="B Nazanin" w:hint="cs"/>
                          <w:sz w:val="28"/>
                          <w:szCs w:val="28"/>
                          <w:lang w:bidi="fa-IR"/>
                        </w:rPr>
                        <w:t>DLS</w:t>
                      </w:r>
                      <w:r w:rsidRPr="003E3D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 </w:t>
                      </w:r>
                      <w:r w:rsidRPr="003E3D51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>DRS</w:t>
                      </w:r>
                      <w:r w:rsidRPr="003E3D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تعیین گردید. تجزیه کامل </w:t>
                      </w:r>
                      <w:r w:rsidRPr="003E3D51">
                        <w:rPr>
                          <w:rFonts w:cs="B Nazanin" w:hint="cs"/>
                          <w:sz w:val="28"/>
                          <w:szCs w:val="28"/>
                          <w:lang w:bidi="fa-IR"/>
                        </w:rPr>
                        <w:t>APAP</w:t>
                      </w:r>
                      <w:r w:rsidRPr="003E3D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در شرایط بهینه آزمایشگاهی تعیین شد. گونه‌های فعال با حضور ترکیبات رادیکال خوار مختلف شناسایی و تأثیر حضور آنیون‌ها در شرایط بهینه بررسی شدند. همچنین میزان کربن آلی باقی مانده با شاخص </w:t>
                      </w:r>
                      <w:r w:rsidRPr="003E3D51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>TOC</w:t>
                      </w:r>
                      <w:r w:rsidRPr="003E3D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 ترکیبات واسطه با آنالیز کروماتوگرافی مشخص شدند</w:t>
                      </w:r>
                      <w:r w:rsidRPr="003E3D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  <w:r w:rsidR="003E3D51" w:rsidRPr="003E3D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3E3D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نتایج آنالیزها سنتز موفقیت‌آمیز کاتالیست را با خلوص بالا، ساختار نانوصفحه و متخلخل (تخلخل برابر با </w:t>
                      </w:r>
                      <w:r w:rsidRPr="003E3D51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>m</w:t>
                      </w:r>
                      <w:r w:rsidRPr="003E3D51">
                        <w:rPr>
                          <w:rFonts w:cs="B Nazanin"/>
                          <w:sz w:val="28"/>
                          <w:szCs w:val="28"/>
                          <w:vertAlign w:val="superscript"/>
                          <w:lang w:bidi="fa-IR"/>
                        </w:rPr>
                        <w:t>2</w:t>
                      </w:r>
                      <w:r w:rsidRPr="003E3D51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>/g</w:t>
                      </w:r>
                      <w:r w:rsidRPr="003E3D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۹۳/۷۹) تأیید کرد. تجزیه کامل </w:t>
                      </w:r>
                      <w:r w:rsidRPr="003E3D51">
                        <w:rPr>
                          <w:rFonts w:cs="B Nazanin" w:hint="cs"/>
                          <w:sz w:val="28"/>
                          <w:szCs w:val="28"/>
                          <w:lang w:bidi="fa-IR"/>
                        </w:rPr>
                        <w:t>APAP</w:t>
                      </w:r>
                      <w:r w:rsidRPr="003E3D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در شرایط بهینه</w:t>
                      </w:r>
                      <w:r w:rsidRPr="003E3D51">
                        <w:rPr>
                          <w:rFonts w:cs="B Nazanin" w:hint="cs"/>
                          <w:sz w:val="28"/>
                          <w:szCs w:val="28"/>
                          <w:lang w:bidi="fa-IR"/>
                        </w:rPr>
                        <w:t xml:space="preserve">pH </w:t>
                      </w:r>
                      <w:r w:rsidRPr="003E3D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برابر ۱۱، دوز کاتالیست</w:t>
                      </w:r>
                      <w:r w:rsidRPr="003E3D51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 xml:space="preserve">mg/L </w:t>
                      </w:r>
                      <w:r w:rsidRPr="003E3D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10، دوز پرسولفات</w:t>
                      </w:r>
                      <w:r w:rsidRPr="003E3D51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 xml:space="preserve">mM/L </w:t>
                      </w:r>
                      <w:r w:rsidRPr="003E3D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1، غلظت</w:t>
                      </w:r>
                      <w:r w:rsidRPr="003E3D51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 xml:space="preserve">mg/L </w:t>
                      </w:r>
                      <w:r w:rsidRPr="003E3D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4 از </w:t>
                      </w:r>
                      <w:r w:rsidRPr="003E3D51">
                        <w:rPr>
                          <w:rFonts w:cs="B Nazanin" w:hint="cs"/>
                          <w:sz w:val="28"/>
                          <w:szCs w:val="28"/>
                          <w:lang w:bidi="fa-IR"/>
                        </w:rPr>
                        <w:t>APAP</w:t>
                      </w:r>
                      <w:r w:rsidRPr="003E3D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، در مدت زمان </w:t>
                      </w:r>
                      <w:r w:rsidRPr="003E3D51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>min</w:t>
                      </w:r>
                      <w:r w:rsidRPr="003E3D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40 و حضور لامپ 12 واتی به دست آمد. نقش اصلی در تجزیه </w:t>
                      </w:r>
                      <w:r w:rsidRPr="003E3D51">
                        <w:rPr>
                          <w:rFonts w:cs="B Nazanin" w:hint="cs"/>
                          <w:sz w:val="28"/>
                          <w:szCs w:val="28"/>
                          <w:lang w:bidi="fa-IR"/>
                        </w:rPr>
                        <w:t>APAP</w:t>
                      </w:r>
                      <w:r w:rsidRPr="003E3D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را به ترتیب رادیکال‌ سولفات و هیدروکسیل بازی می‌کردند و واکنش سینتیک شبه مرتبه اول با ثابت سرعت </w:t>
                      </w:r>
                      <w:r w:rsidRPr="003E3D51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>min</w:t>
                      </w:r>
                      <w:r w:rsidRPr="003E3D51">
                        <w:rPr>
                          <w:rFonts w:cs="B Nazanin"/>
                          <w:sz w:val="28"/>
                          <w:szCs w:val="28"/>
                          <w:vertAlign w:val="superscript"/>
                          <w:lang w:bidi="fa-IR"/>
                        </w:rPr>
                        <w:t>–1</w:t>
                      </w:r>
                      <w:r w:rsidRPr="003E3D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0698/0 تأیید گردید. در نهایت یک مسیر تجزیه احتمالی برای حذف </w:t>
                      </w:r>
                      <w:r w:rsidRPr="003E3D51">
                        <w:rPr>
                          <w:rFonts w:cs="B Nazanin" w:hint="cs"/>
                          <w:sz w:val="28"/>
                          <w:szCs w:val="28"/>
                          <w:lang w:bidi="fa-IR"/>
                        </w:rPr>
                        <w:t>APAP</w:t>
                      </w:r>
                      <w:r w:rsidRPr="003E3D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پیشنهاد گردید وکاهش 55 درصدی از کربن آلی مشاهده شد.</w:t>
                      </w:r>
                      <w:r w:rsidR="003E3D51" w:rsidRPr="003E3D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3E3D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نتایج </w:t>
                      </w:r>
                      <w:r w:rsidR="003E3D51" w:rsidRPr="003E3D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این</w:t>
                      </w:r>
                      <w:r w:rsidRPr="003E3D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مطالعه تأیید کرد که این فرآیند می تواند یک فرآیند کارآمد برای تصفیه پساب‌های حاوی داروها از جمله استامینوفن می‌باشد</w:t>
                      </w:r>
                      <w:r w:rsidR="003E3D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84C4F" w:rsidRDefault="003D671E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82E69B" wp14:editId="14D58E25">
                <wp:simplePos x="0" y="0"/>
                <wp:positionH relativeFrom="margin">
                  <wp:align>left</wp:align>
                </wp:positionH>
                <wp:positionV relativeFrom="paragraph">
                  <wp:posOffset>4634865</wp:posOffset>
                </wp:positionV>
                <wp:extent cx="6734810" cy="1076325"/>
                <wp:effectExtent l="0" t="0" r="27940" b="28575"/>
                <wp:wrapSquare wrapText="bothSides"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2772" w:rsidRPr="00E52D36" w:rsidRDefault="003C2772" w:rsidP="008151EE">
                            <w:pPr>
                              <w:pStyle w:val="ListParagraph"/>
                              <w:spacing w:line="360" w:lineRule="auto"/>
                              <w:ind w:left="1080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C3D5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واژگان کلیدی طرح</w:t>
                            </w:r>
                            <w:r w:rsidRPr="00197986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  <w:r w:rsidRPr="0019798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(حداقل 3 کلید واژه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3E3D51" w:rsidRPr="003E3D51" w:rsidRDefault="003E3D51" w:rsidP="003E3D51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E3D5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استامینوفن، پرسولفات، فاضلاب،کاتالیست </w:t>
                            </w:r>
                            <w:r w:rsidRPr="003E3D51">
                              <w:rPr>
                                <w:rFonts w:cs="B Nazanin"/>
                                <w:sz w:val="24"/>
                                <w:szCs w:val="28"/>
                                <w:lang w:bidi="fa-IR"/>
                              </w:rPr>
                              <w:t>Fe,Cu@g-C</w:t>
                            </w:r>
                            <w:r w:rsidRPr="003E3D51">
                              <w:rPr>
                                <w:rFonts w:cs="B Nazanin"/>
                                <w:sz w:val="24"/>
                                <w:szCs w:val="28"/>
                                <w:vertAlign w:val="subscript"/>
                                <w:lang w:bidi="fa-IR"/>
                              </w:rPr>
                              <w:t>3</w:t>
                            </w:r>
                            <w:r w:rsidRPr="003E3D51">
                              <w:rPr>
                                <w:rFonts w:cs="B Nazanin"/>
                                <w:sz w:val="24"/>
                                <w:szCs w:val="28"/>
                                <w:lang w:bidi="fa-IR"/>
                              </w:rPr>
                              <w:t>N</w:t>
                            </w:r>
                            <w:r w:rsidRPr="003E3D51">
                              <w:rPr>
                                <w:rFonts w:cs="B Nazanin"/>
                                <w:sz w:val="24"/>
                                <w:szCs w:val="28"/>
                                <w:vertAlign w:val="subscript"/>
                                <w:lang w:bidi="fa-IR"/>
                              </w:rPr>
                              <w:t>4</w:t>
                            </w:r>
                          </w:p>
                          <w:p w:rsidR="003C2772" w:rsidRPr="00E52D36" w:rsidRDefault="003C2772" w:rsidP="003E3D51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82E69B" id="_x0000_s1030" style="position:absolute;left:0;text-align:left;margin-left:0;margin-top:364.95pt;width:530.3pt;height:84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">
                <v:textbox>
                  <w:txbxContent>
                    <w:p w:rsidR="003C2772" w:rsidRPr="00E52D36" w:rsidRDefault="003C2772" w:rsidP="008151EE">
                      <w:pPr>
                        <w:pStyle w:val="ListParagraph"/>
                        <w:spacing w:line="360" w:lineRule="auto"/>
                        <w:ind w:left="1080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BC3D5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واژگان کلیدی طرح</w:t>
                      </w:r>
                      <w:r w:rsidRPr="00197986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  <w:r w:rsidRPr="0019798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(حداقل 3 کلید واژه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  <w:p w:rsidR="003E3D51" w:rsidRPr="003E3D51" w:rsidRDefault="003E3D51" w:rsidP="003E3D51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E3D5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استامینوفن، پرسولفات، فاضلاب،کاتالیست </w:t>
                      </w:r>
                      <w:r w:rsidRPr="003E3D51">
                        <w:rPr>
                          <w:rFonts w:cs="B Nazanin"/>
                          <w:sz w:val="24"/>
                          <w:szCs w:val="28"/>
                          <w:lang w:bidi="fa-IR"/>
                        </w:rPr>
                        <w:t>Fe,Cu@g-C</w:t>
                      </w:r>
                      <w:r w:rsidRPr="003E3D51">
                        <w:rPr>
                          <w:rFonts w:cs="B Nazanin"/>
                          <w:sz w:val="24"/>
                          <w:szCs w:val="28"/>
                          <w:vertAlign w:val="subscript"/>
                          <w:lang w:bidi="fa-IR"/>
                        </w:rPr>
                        <w:t>3</w:t>
                      </w:r>
                      <w:r w:rsidRPr="003E3D51">
                        <w:rPr>
                          <w:rFonts w:cs="B Nazanin"/>
                          <w:sz w:val="24"/>
                          <w:szCs w:val="28"/>
                          <w:lang w:bidi="fa-IR"/>
                        </w:rPr>
                        <w:t>N</w:t>
                      </w:r>
                      <w:r w:rsidRPr="003E3D51">
                        <w:rPr>
                          <w:rFonts w:cs="B Nazanin"/>
                          <w:sz w:val="24"/>
                          <w:szCs w:val="28"/>
                          <w:vertAlign w:val="subscript"/>
                          <w:lang w:bidi="fa-IR"/>
                        </w:rPr>
                        <w:t>4</w:t>
                      </w:r>
                    </w:p>
                    <w:p w:rsidR="003C2772" w:rsidRPr="00E52D36" w:rsidRDefault="003C2772" w:rsidP="003E3D51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CB2F18" w:rsidRDefault="00CB2F18" w:rsidP="00CB2F18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BC3D5B" w:rsidRDefault="00BC3D5B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105565" w:rsidRDefault="00105565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C2DBF43" wp14:editId="220F2FF4">
                <wp:simplePos x="0" y="0"/>
                <wp:positionH relativeFrom="column">
                  <wp:posOffset>-133350</wp:posOffset>
                </wp:positionH>
                <wp:positionV relativeFrom="paragraph">
                  <wp:posOffset>5007610</wp:posOffset>
                </wp:positionV>
                <wp:extent cx="6734810" cy="958850"/>
                <wp:effectExtent l="0" t="0" r="27940" b="12700"/>
                <wp:wrapSquare wrapText="bothSides"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958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76E0" w:rsidRPr="000076E0" w:rsidRDefault="00105565" w:rsidP="000076E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</w:pPr>
                            <w:r w:rsidRPr="00E249F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>Title:</w:t>
                            </w:r>
                            <w:r w:rsidR="00E9586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0076E0" w:rsidRPr="000076E0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One-step synthesis and investigation of Cu and Fe doped g-C</w:t>
                            </w:r>
                            <w:r w:rsidR="000076E0" w:rsidRPr="000076E0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</w:rPr>
                              <w:t>3</w:t>
                            </w:r>
                            <w:r w:rsidR="000076E0" w:rsidRPr="000076E0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0076E0" w:rsidRPr="000076E0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</w:rPr>
                              <w:t>4</w:t>
                            </w:r>
                            <w:r w:rsidR="000076E0" w:rsidRPr="000076E0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composite to activate persulfate for photocatalytic degradation of acetaminophen in the aqueous solution</w:t>
                            </w:r>
                          </w:p>
                          <w:p w:rsidR="00105565" w:rsidRPr="00E249F7" w:rsidRDefault="00105565" w:rsidP="0010556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2DBF43" id="_x0000_s1031" style="position:absolute;left:0;text-align:left;margin-left:-10.5pt;margin-top:394.3pt;width:530.3pt;height:75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">
                <v:textbox>
                  <w:txbxContent>
                    <w:p w:rsidR="000076E0" w:rsidRPr="000076E0" w:rsidRDefault="00105565" w:rsidP="000076E0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</w:pPr>
                      <w:r w:rsidRPr="00E249F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>Title:</w:t>
                      </w:r>
                      <w:r w:rsidR="00E9586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 xml:space="preserve"> </w:t>
                      </w:r>
                      <w:r w:rsidR="000076E0" w:rsidRPr="000076E0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One-step synthesis and investigation of Cu and Fe doped g-C</w:t>
                      </w:r>
                      <w:r w:rsidR="000076E0" w:rsidRPr="000076E0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vertAlign w:val="subscript"/>
                        </w:rPr>
                        <w:t>3</w:t>
                      </w:r>
                      <w:r w:rsidR="000076E0" w:rsidRPr="000076E0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0076E0" w:rsidRPr="000076E0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vertAlign w:val="subscript"/>
                        </w:rPr>
                        <w:t>4</w:t>
                      </w:r>
                      <w:r w:rsidR="000076E0" w:rsidRPr="000076E0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composite to activate persulfate for photocatalytic degradation of acetaminophen in the aqueous solution</w:t>
                      </w:r>
                    </w:p>
                    <w:p w:rsidR="00105565" w:rsidRPr="00E249F7" w:rsidRDefault="00105565" w:rsidP="00105565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C4080E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BD32A30" wp14:editId="4F064CD4">
                <wp:simplePos x="0" y="0"/>
                <wp:positionH relativeFrom="column">
                  <wp:posOffset>-190500</wp:posOffset>
                </wp:positionH>
                <wp:positionV relativeFrom="paragraph">
                  <wp:posOffset>3775075</wp:posOffset>
                </wp:positionV>
                <wp:extent cx="6734810" cy="866775"/>
                <wp:effectExtent l="0" t="0" r="27940" b="28575"/>
                <wp:wrapSquare wrapText="bothSides"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76E0" w:rsidRPr="00DF4FB2" w:rsidRDefault="003C2772" w:rsidP="000076E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E249F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طرح: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076E0" w:rsidRPr="000076E0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سنتز تک مرحله ای نانوذرات </w:t>
                            </w:r>
                            <w:r w:rsidR="000076E0" w:rsidRPr="000076E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g-C</w:t>
                            </w:r>
                            <w:r w:rsidR="000076E0" w:rsidRPr="000076E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bidi="fa-IR"/>
                              </w:rPr>
                              <w:t>3</w:t>
                            </w:r>
                            <w:r w:rsidR="000076E0" w:rsidRPr="000076E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N</w:t>
                            </w:r>
                            <w:r w:rsidR="000076E0" w:rsidRPr="000076E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bidi="fa-IR"/>
                              </w:rPr>
                              <w:t>4</w:t>
                            </w:r>
                            <w:r w:rsidR="000076E0" w:rsidRPr="000076E0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اصلاح کردن آنها با فلزات مس و آهن به منظور فعال سازی پرسولفات در تجزیه فتوکاتالیستی داروی استامینوفن از محلول های آبی</w:t>
                            </w:r>
                          </w:p>
                          <w:p w:rsidR="003C2772" w:rsidRPr="00E249F7" w:rsidRDefault="003C2772" w:rsidP="000076E0">
                            <w:pPr>
                              <w:bidi/>
                              <w:jc w:val="both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D32A30" id="_x0000_s1032" style="position:absolute;left:0;text-align:left;margin-left:-15pt;margin-top:297.25pt;width:530.3pt;height:68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">
                <v:textbox>
                  <w:txbxContent>
                    <w:p w:rsidR="000076E0" w:rsidRPr="00DF4FB2" w:rsidRDefault="003C2772" w:rsidP="000076E0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E249F7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عنوان طرح: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076E0" w:rsidRPr="000076E0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سنتز تک مرحله ای نانوذرات </w:t>
                      </w:r>
                      <w:r w:rsidR="000076E0" w:rsidRPr="000076E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fa-IR"/>
                        </w:rPr>
                        <w:t>g-C</w:t>
                      </w:r>
                      <w:r w:rsidR="000076E0" w:rsidRPr="000076E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vertAlign w:val="subscript"/>
                          <w:lang w:bidi="fa-IR"/>
                        </w:rPr>
                        <w:t>3</w:t>
                      </w:r>
                      <w:r w:rsidR="000076E0" w:rsidRPr="000076E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fa-IR"/>
                        </w:rPr>
                        <w:t>N</w:t>
                      </w:r>
                      <w:r w:rsidR="000076E0" w:rsidRPr="000076E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vertAlign w:val="subscript"/>
                          <w:lang w:bidi="fa-IR"/>
                        </w:rPr>
                        <w:t>4</w:t>
                      </w:r>
                      <w:r w:rsidR="000076E0" w:rsidRPr="000076E0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و اصلاح کردن آنها با فلزات مس و آهن به منظور فعال سازی پرسولفات در تجزیه فتوکاتالیستی داروی استامینوفن از محلول های آبی</w:t>
                      </w:r>
                    </w:p>
                    <w:p w:rsidR="003C2772" w:rsidRPr="00E249F7" w:rsidRDefault="003C2772" w:rsidP="000076E0">
                      <w:pPr>
                        <w:bidi/>
                        <w:jc w:val="both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FA4D96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B99AAEA" wp14:editId="413E97CB">
                <wp:simplePos x="0" y="0"/>
                <wp:positionH relativeFrom="column">
                  <wp:posOffset>-152400</wp:posOffset>
                </wp:positionH>
                <wp:positionV relativeFrom="paragraph">
                  <wp:posOffset>454025</wp:posOffset>
                </wp:positionV>
                <wp:extent cx="6734810" cy="3114675"/>
                <wp:effectExtent l="0" t="0" r="27940" b="28575"/>
                <wp:wrapSquare wrapText="bothSides"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2772" w:rsidRPr="00FA4D96" w:rsidRDefault="003C2772" w:rsidP="00FA4D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bookmarkStart w:id="0" w:name="_GoBack"/>
                            <w:bookmarkEnd w:id="0"/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مجری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اصل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طرح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5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64"/>
                              <w:gridCol w:w="1617"/>
                              <w:gridCol w:w="1901"/>
                              <w:gridCol w:w="2372"/>
                              <w:gridCol w:w="1534"/>
                            </w:tblGrid>
                            <w:tr w:rsidR="003C2772" w:rsidTr="00501010">
                              <w:trPr>
                                <w:trHeight w:val="918"/>
                              </w:trPr>
                              <w:tc>
                                <w:tcPr>
                                  <w:tcW w:w="1864" w:type="dxa"/>
                                </w:tcPr>
                                <w:p w:rsidR="003C2772" w:rsidRPr="00FA4D96" w:rsidRDefault="003C2772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:rsidR="003C2772" w:rsidRPr="00FA4D96" w:rsidRDefault="003C2772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شغل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</w:tcPr>
                                <w:p w:rsidR="003C2772" w:rsidRPr="00FA4D96" w:rsidRDefault="003C2772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درجه علمي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</w:tcPr>
                                <w:p w:rsidR="003C2772" w:rsidRPr="00FA4D96" w:rsidRDefault="003C2772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موضوع اصلی طرح</w:t>
                                  </w:r>
                                </w:p>
                                <w:p w:rsidR="003C2772" w:rsidRPr="00FA4D96" w:rsidRDefault="003C2772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(اپیدمیولوژی، بهداشت،...)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:rsidR="003C2772" w:rsidRPr="00FA4D96" w:rsidRDefault="003C2772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کد طرح</w:t>
                                  </w:r>
                                </w:p>
                              </w:tc>
                            </w:tr>
                            <w:tr w:rsidR="003C2772" w:rsidTr="00501010">
                              <w:trPr>
                                <w:trHeight w:val="414"/>
                              </w:trPr>
                              <w:tc>
                                <w:tcPr>
                                  <w:tcW w:w="1864" w:type="dxa"/>
                                </w:tcPr>
                                <w:p w:rsidR="003C2772" w:rsidRDefault="00105565" w:rsidP="00105565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سید عباس میرزایی 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:rsidR="003C2772" w:rsidRDefault="003C2772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هیئت علمی 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</w:tcPr>
                                <w:p w:rsidR="003C2772" w:rsidRDefault="003C2772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استادیار 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</w:tcPr>
                                <w:p w:rsidR="003C2772" w:rsidRDefault="003C2772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بهداشت 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:rsidR="003C2772" w:rsidRDefault="008C1A6B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۱۱/۱۴۰۱۴۰۰۲</w:t>
                                  </w:r>
                                </w:p>
                              </w:tc>
                            </w:tr>
                            <w:tr w:rsidR="003C2772" w:rsidTr="00501010">
                              <w:trPr>
                                <w:trHeight w:val="432"/>
                              </w:trPr>
                              <w:tc>
                                <w:tcPr>
                                  <w:tcW w:w="1864" w:type="dxa"/>
                                </w:tcPr>
                                <w:p w:rsidR="003C2772" w:rsidRDefault="008C1A6B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حشمت نورمرادی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:rsidR="003C2772" w:rsidRDefault="003C2772" w:rsidP="003C2772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هیئت علمی 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</w:tcPr>
                                <w:p w:rsidR="003C2772" w:rsidRDefault="008C1A6B" w:rsidP="003C2772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استاد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</w:tcPr>
                                <w:p w:rsidR="003C2772" w:rsidRDefault="003C2772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بهداشت 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:rsidR="003C2772" w:rsidRDefault="003C2772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01010" w:rsidTr="00501010">
                              <w:trPr>
                                <w:trHeight w:val="432"/>
                              </w:trPr>
                              <w:tc>
                                <w:tcPr>
                                  <w:tcW w:w="1864" w:type="dxa"/>
                                </w:tcPr>
                                <w:p w:rsidR="00501010" w:rsidRDefault="008C1A6B" w:rsidP="00501010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علی نیکونهاد 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:rsidR="00501010" w:rsidRDefault="00501010" w:rsidP="00501010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هیئت علمی 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</w:tcPr>
                                <w:p w:rsidR="00501010" w:rsidRDefault="00501010" w:rsidP="00501010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استادیار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</w:tcPr>
                                <w:p w:rsidR="00501010" w:rsidRDefault="00501010" w:rsidP="00501010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بهداشت 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:rsidR="00501010" w:rsidRDefault="00501010" w:rsidP="00501010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01010" w:rsidTr="00501010">
                              <w:trPr>
                                <w:trHeight w:val="432"/>
                              </w:trPr>
                              <w:tc>
                                <w:tcPr>
                                  <w:tcW w:w="1864" w:type="dxa"/>
                                </w:tcPr>
                                <w:p w:rsidR="00501010" w:rsidRPr="003C2772" w:rsidRDefault="008C1A6B" w:rsidP="00501010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asciiTheme="majorBidi" w:hAnsiTheme="majorBidi" w:cstheme="majorBidi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احسان آقایانی</w:t>
                                  </w:r>
                                  <w:r w:rsidR="00501010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:rsidR="00501010" w:rsidRDefault="00501010" w:rsidP="00501010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هیئت علمی 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</w:tcPr>
                                <w:p w:rsidR="00501010" w:rsidRDefault="00501010" w:rsidP="00501010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استادیار 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</w:tcPr>
                                <w:p w:rsidR="00501010" w:rsidRDefault="00501010" w:rsidP="00501010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بهداشت 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:rsidR="00501010" w:rsidRDefault="00501010" w:rsidP="00501010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01010" w:rsidTr="00501010">
                              <w:trPr>
                                <w:trHeight w:val="432"/>
                              </w:trPr>
                              <w:tc>
                                <w:tcPr>
                                  <w:tcW w:w="1864" w:type="dxa"/>
                                </w:tcPr>
                                <w:p w:rsidR="00501010" w:rsidRPr="003C2772" w:rsidRDefault="008C1A6B" w:rsidP="00501010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asciiTheme="majorBidi" w:hAnsiTheme="majorBidi" w:cstheme="majorBidi"/>
                                      <w:lang w:bidi="fa-IR"/>
                                    </w:rPr>
                                  </w:pPr>
                                  <w:r w:rsidRPr="000076E0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مهتاب الوندی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:rsidR="00501010" w:rsidRDefault="008C1A6B" w:rsidP="00501010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دانشجو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</w:tcPr>
                                <w:p w:rsidR="00501010" w:rsidRDefault="008C1A6B" w:rsidP="00501010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کارشناسی ارشد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</w:tcPr>
                                <w:p w:rsidR="00501010" w:rsidRDefault="00E9586C" w:rsidP="00501010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بهداشت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:rsidR="00501010" w:rsidRDefault="00501010" w:rsidP="00501010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01010" w:rsidTr="00501010">
                              <w:trPr>
                                <w:trHeight w:val="432"/>
                              </w:trPr>
                              <w:tc>
                                <w:tcPr>
                                  <w:tcW w:w="1864" w:type="dxa"/>
                                </w:tcPr>
                                <w:p w:rsidR="00501010" w:rsidRPr="003C2772" w:rsidRDefault="00501010" w:rsidP="00501010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asciiTheme="majorBidi" w:hAnsiTheme="majorBidi" w:cstheme="majorBidi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:rsidR="00501010" w:rsidRDefault="00501010" w:rsidP="00501010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1" w:type="dxa"/>
                                </w:tcPr>
                                <w:p w:rsidR="00501010" w:rsidRDefault="00501010" w:rsidP="00501010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2" w:type="dxa"/>
                                </w:tcPr>
                                <w:p w:rsidR="00501010" w:rsidRDefault="00501010" w:rsidP="00501010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:rsidR="00501010" w:rsidRDefault="00501010" w:rsidP="00501010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2772" w:rsidRPr="00FA4D96" w:rsidRDefault="003C2772" w:rsidP="00FA4D96">
                            <w:pPr>
                              <w:pStyle w:val="ListParagraph"/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99AAEA" id="_x0000_s1033" style="position:absolute;left:0;text-align:left;margin-left:-12pt;margin-top:35.75pt;width:530.3pt;height:245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">
                <v:textbox>
                  <w:txbxContent>
                    <w:p w:rsidR="003C2772" w:rsidRPr="00FA4D96" w:rsidRDefault="003C2772" w:rsidP="00FA4D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jc w:val="both"/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bookmarkStart w:id="1" w:name="_GoBack"/>
                      <w:bookmarkEnd w:id="1"/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>مشخصات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مجری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اصل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طرح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526" w:type="dxa"/>
                        <w:tblLook w:val="04A0" w:firstRow="1" w:lastRow="0" w:firstColumn="1" w:lastColumn="0" w:noHBand="0" w:noVBand="1"/>
                      </w:tblPr>
                      <w:tblGrid>
                        <w:gridCol w:w="1864"/>
                        <w:gridCol w:w="1617"/>
                        <w:gridCol w:w="1901"/>
                        <w:gridCol w:w="2372"/>
                        <w:gridCol w:w="1534"/>
                      </w:tblGrid>
                      <w:tr w:rsidR="003C2772" w:rsidTr="00501010">
                        <w:trPr>
                          <w:trHeight w:val="918"/>
                        </w:trPr>
                        <w:tc>
                          <w:tcPr>
                            <w:tcW w:w="1864" w:type="dxa"/>
                          </w:tcPr>
                          <w:p w:rsidR="003C2772" w:rsidRPr="00FA4D96" w:rsidRDefault="003C2772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:rsidR="003C2772" w:rsidRPr="00FA4D96" w:rsidRDefault="003C2772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شغل</w:t>
                            </w:r>
                          </w:p>
                        </w:tc>
                        <w:tc>
                          <w:tcPr>
                            <w:tcW w:w="1901" w:type="dxa"/>
                          </w:tcPr>
                          <w:p w:rsidR="003C2772" w:rsidRPr="00FA4D96" w:rsidRDefault="003C2772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درجه علمي</w:t>
                            </w:r>
                          </w:p>
                        </w:tc>
                        <w:tc>
                          <w:tcPr>
                            <w:tcW w:w="2372" w:type="dxa"/>
                          </w:tcPr>
                          <w:p w:rsidR="003C2772" w:rsidRPr="00FA4D96" w:rsidRDefault="003C2772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موضوع اصلی طرح</w:t>
                            </w:r>
                          </w:p>
                          <w:p w:rsidR="003C2772" w:rsidRPr="00FA4D96" w:rsidRDefault="003C2772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(اپیدمیولوژی، بهداشت،...)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:rsidR="003C2772" w:rsidRPr="00FA4D96" w:rsidRDefault="003C2772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کد طرح</w:t>
                            </w:r>
                          </w:p>
                        </w:tc>
                      </w:tr>
                      <w:tr w:rsidR="003C2772" w:rsidTr="00501010">
                        <w:trPr>
                          <w:trHeight w:val="414"/>
                        </w:trPr>
                        <w:tc>
                          <w:tcPr>
                            <w:tcW w:w="1864" w:type="dxa"/>
                          </w:tcPr>
                          <w:p w:rsidR="003C2772" w:rsidRDefault="00105565" w:rsidP="00105565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سید عباس میرزایی 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:rsidR="003C2772" w:rsidRDefault="003C2772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هیئت علمی </w:t>
                            </w:r>
                          </w:p>
                        </w:tc>
                        <w:tc>
                          <w:tcPr>
                            <w:tcW w:w="1901" w:type="dxa"/>
                          </w:tcPr>
                          <w:p w:rsidR="003C2772" w:rsidRDefault="003C2772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استادیار </w:t>
                            </w:r>
                          </w:p>
                        </w:tc>
                        <w:tc>
                          <w:tcPr>
                            <w:tcW w:w="2372" w:type="dxa"/>
                          </w:tcPr>
                          <w:p w:rsidR="003C2772" w:rsidRDefault="003C2772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بهداشت 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:rsidR="003C2772" w:rsidRDefault="008C1A6B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۱۱/۱۴۰۱۴۰۰۲</w:t>
                            </w:r>
                          </w:p>
                        </w:tc>
                      </w:tr>
                      <w:tr w:rsidR="003C2772" w:rsidTr="00501010">
                        <w:trPr>
                          <w:trHeight w:val="432"/>
                        </w:trPr>
                        <w:tc>
                          <w:tcPr>
                            <w:tcW w:w="1864" w:type="dxa"/>
                          </w:tcPr>
                          <w:p w:rsidR="003C2772" w:rsidRDefault="008C1A6B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حشمت نورمرادی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:rsidR="003C2772" w:rsidRDefault="003C2772" w:rsidP="003C2772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هیئت علمی </w:t>
                            </w:r>
                          </w:p>
                        </w:tc>
                        <w:tc>
                          <w:tcPr>
                            <w:tcW w:w="1901" w:type="dxa"/>
                          </w:tcPr>
                          <w:p w:rsidR="003C2772" w:rsidRDefault="008C1A6B" w:rsidP="003C2772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استاد</w:t>
                            </w:r>
                          </w:p>
                        </w:tc>
                        <w:tc>
                          <w:tcPr>
                            <w:tcW w:w="2372" w:type="dxa"/>
                          </w:tcPr>
                          <w:p w:rsidR="003C2772" w:rsidRDefault="003C2772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بهداشت 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:rsidR="003C2772" w:rsidRDefault="003C2772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01010" w:rsidTr="00501010">
                        <w:trPr>
                          <w:trHeight w:val="432"/>
                        </w:trPr>
                        <w:tc>
                          <w:tcPr>
                            <w:tcW w:w="1864" w:type="dxa"/>
                          </w:tcPr>
                          <w:p w:rsidR="00501010" w:rsidRDefault="008C1A6B" w:rsidP="00501010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علی نیکونهاد 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:rsidR="00501010" w:rsidRDefault="00501010" w:rsidP="00501010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هیئت علمی </w:t>
                            </w:r>
                          </w:p>
                        </w:tc>
                        <w:tc>
                          <w:tcPr>
                            <w:tcW w:w="1901" w:type="dxa"/>
                          </w:tcPr>
                          <w:p w:rsidR="00501010" w:rsidRDefault="00501010" w:rsidP="00501010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استادیار</w:t>
                            </w:r>
                          </w:p>
                        </w:tc>
                        <w:tc>
                          <w:tcPr>
                            <w:tcW w:w="2372" w:type="dxa"/>
                          </w:tcPr>
                          <w:p w:rsidR="00501010" w:rsidRDefault="00501010" w:rsidP="00501010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بهداشت 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:rsidR="00501010" w:rsidRDefault="00501010" w:rsidP="00501010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01010" w:rsidTr="00501010">
                        <w:trPr>
                          <w:trHeight w:val="432"/>
                        </w:trPr>
                        <w:tc>
                          <w:tcPr>
                            <w:tcW w:w="1864" w:type="dxa"/>
                          </w:tcPr>
                          <w:p w:rsidR="00501010" w:rsidRPr="003C2772" w:rsidRDefault="008C1A6B" w:rsidP="00501010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asciiTheme="majorBidi" w:hAnsiTheme="majorBidi" w:cstheme="majorBidi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احسان آقایانی</w:t>
                            </w:r>
                            <w:r w:rsidR="0050101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:rsidR="00501010" w:rsidRDefault="00501010" w:rsidP="00501010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هیئت علمی </w:t>
                            </w:r>
                          </w:p>
                        </w:tc>
                        <w:tc>
                          <w:tcPr>
                            <w:tcW w:w="1901" w:type="dxa"/>
                          </w:tcPr>
                          <w:p w:rsidR="00501010" w:rsidRDefault="00501010" w:rsidP="00501010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استادیار </w:t>
                            </w:r>
                          </w:p>
                        </w:tc>
                        <w:tc>
                          <w:tcPr>
                            <w:tcW w:w="2372" w:type="dxa"/>
                          </w:tcPr>
                          <w:p w:rsidR="00501010" w:rsidRDefault="00501010" w:rsidP="00501010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بهداشت 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:rsidR="00501010" w:rsidRDefault="00501010" w:rsidP="00501010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01010" w:rsidTr="00501010">
                        <w:trPr>
                          <w:trHeight w:val="432"/>
                        </w:trPr>
                        <w:tc>
                          <w:tcPr>
                            <w:tcW w:w="1864" w:type="dxa"/>
                          </w:tcPr>
                          <w:p w:rsidR="00501010" w:rsidRPr="003C2772" w:rsidRDefault="008C1A6B" w:rsidP="00501010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asciiTheme="majorBidi" w:hAnsiTheme="majorBidi" w:cstheme="majorBidi"/>
                                <w:lang w:bidi="fa-IR"/>
                              </w:rPr>
                            </w:pPr>
                            <w:r w:rsidRPr="000076E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مهتاب الوندی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:rsidR="00501010" w:rsidRDefault="008C1A6B" w:rsidP="00501010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دانشجو</w:t>
                            </w:r>
                          </w:p>
                        </w:tc>
                        <w:tc>
                          <w:tcPr>
                            <w:tcW w:w="1901" w:type="dxa"/>
                          </w:tcPr>
                          <w:p w:rsidR="00501010" w:rsidRDefault="008C1A6B" w:rsidP="00501010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کارشناسی ارشد</w:t>
                            </w:r>
                          </w:p>
                        </w:tc>
                        <w:tc>
                          <w:tcPr>
                            <w:tcW w:w="2372" w:type="dxa"/>
                          </w:tcPr>
                          <w:p w:rsidR="00501010" w:rsidRDefault="00E9586C" w:rsidP="00501010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بهداشت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:rsidR="00501010" w:rsidRDefault="00501010" w:rsidP="00501010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01010" w:rsidTr="00501010">
                        <w:trPr>
                          <w:trHeight w:val="432"/>
                        </w:trPr>
                        <w:tc>
                          <w:tcPr>
                            <w:tcW w:w="1864" w:type="dxa"/>
                          </w:tcPr>
                          <w:p w:rsidR="00501010" w:rsidRPr="003C2772" w:rsidRDefault="00501010" w:rsidP="00501010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asciiTheme="majorBidi" w:hAnsiTheme="majorBidi" w:cstheme="majorBidi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17" w:type="dxa"/>
                          </w:tcPr>
                          <w:p w:rsidR="00501010" w:rsidRDefault="00501010" w:rsidP="00501010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01" w:type="dxa"/>
                          </w:tcPr>
                          <w:p w:rsidR="00501010" w:rsidRDefault="00501010" w:rsidP="00501010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372" w:type="dxa"/>
                          </w:tcPr>
                          <w:p w:rsidR="00501010" w:rsidRDefault="00501010" w:rsidP="00501010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</w:tcPr>
                          <w:p w:rsidR="00501010" w:rsidRDefault="00501010" w:rsidP="00501010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C2772" w:rsidRPr="00FA4D96" w:rsidRDefault="003C2772" w:rsidP="00FA4D96">
                      <w:pPr>
                        <w:pStyle w:val="ListParagraph"/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BC3D5B" w:rsidRPr="0067253E">
        <w:rPr>
          <w:rFonts w:cs="B Nazanin" w:hint="cs"/>
          <w:b/>
          <w:bCs/>
          <w:sz w:val="28"/>
          <w:szCs w:val="28"/>
          <w:rtl/>
          <w:lang w:bidi="fa-IR"/>
        </w:rPr>
        <w:t>مشخصات طرح</w:t>
      </w:r>
    </w:p>
    <w:p w:rsidR="00105565" w:rsidRPr="00105565" w:rsidRDefault="00105565" w:rsidP="00105565">
      <w:pPr>
        <w:rPr>
          <w:rFonts w:cs="B Nazanin"/>
          <w:sz w:val="28"/>
          <w:szCs w:val="28"/>
          <w:rtl/>
          <w:lang w:bidi="fa-IR"/>
        </w:rPr>
      </w:pPr>
    </w:p>
    <w:p w:rsidR="00105565" w:rsidRPr="00105565" w:rsidRDefault="00105565" w:rsidP="00105565">
      <w:pPr>
        <w:tabs>
          <w:tab w:val="left" w:pos="7328"/>
        </w:tabs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ab/>
      </w:r>
    </w:p>
    <w:p w:rsidR="00105565" w:rsidRPr="00105565" w:rsidRDefault="00105565" w:rsidP="00105565">
      <w:pPr>
        <w:rPr>
          <w:rFonts w:cs="B Nazanin"/>
          <w:sz w:val="28"/>
          <w:szCs w:val="28"/>
          <w:rtl/>
          <w:lang w:bidi="fa-IR"/>
        </w:rPr>
      </w:pPr>
    </w:p>
    <w:p w:rsidR="00105565" w:rsidRPr="00105565" w:rsidRDefault="00105565" w:rsidP="00105565">
      <w:pPr>
        <w:rPr>
          <w:rFonts w:cs="B Nazanin"/>
          <w:sz w:val="28"/>
          <w:szCs w:val="28"/>
          <w:rtl/>
          <w:lang w:bidi="fa-IR"/>
        </w:rPr>
      </w:pPr>
    </w:p>
    <w:p w:rsidR="00105565" w:rsidRPr="00105565" w:rsidRDefault="00105565" w:rsidP="00105565">
      <w:pPr>
        <w:rPr>
          <w:rFonts w:cs="B Nazanin"/>
          <w:sz w:val="28"/>
          <w:szCs w:val="28"/>
          <w:rtl/>
          <w:lang w:bidi="fa-IR"/>
        </w:rPr>
      </w:pPr>
    </w:p>
    <w:p w:rsidR="00105565" w:rsidRPr="00105565" w:rsidRDefault="00105565" w:rsidP="00105565">
      <w:pPr>
        <w:rPr>
          <w:rFonts w:cs="B Nazanin"/>
          <w:sz w:val="28"/>
          <w:szCs w:val="28"/>
          <w:rtl/>
          <w:lang w:bidi="fa-IR"/>
        </w:rPr>
      </w:pPr>
    </w:p>
    <w:p w:rsidR="00BC3D5B" w:rsidRDefault="00105565" w:rsidP="00C4080E">
      <w:pPr>
        <w:jc w:val="right"/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A19D262" wp14:editId="5BA8E81F">
                <wp:simplePos x="0" y="0"/>
                <wp:positionH relativeFrom="column">
                  <wp:posOffset>-384810</wp:posOffset>
                </wp:positionH>
                <wp:positionV relativeFrom="paragraph">
                  <wp:posOffset>4652010</wp:posOffset>
                </wp:positionV>
                <wp:extent cx="6734810" cy="457200"/>
                <wp:effectExtent l="0" t="0" r="27940" b="19050"/>
                <wp:wrapSquare wrapText="bothSides"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2772" w:rsidRPr="0028223B" w:rsidRDefault="003C2772" w:rsidP="00C60D0A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تاریخ اتمام طرح: </w:t>
                            </w:r>
                            <w:r w:rsidR="00C60D0A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۰۸</w:t>
                            </w:r>
                            <w:r w:rsidR="00D72AA3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/</w:t>
                            </w:r>
                            <w:r w:rsidR="00105565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۰</w:t>
                            </w:r>
                            <w:r w:rsidR="00C60D0A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۷</w:t>
                            </w:r>
                            <w:r w:rsidR="00D72AA3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/</w:t>
                            </w:r>
                            <w:r w:rsidR="00C60D0A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۱۴۰۲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19D262" id="_x0000_s1034" style="position:absolute;left:0;text-align:left;margin-left:-30.3pt;margin-top:366.3pt;width:530.3pt;height:3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">
                <v:textbox>
                  <w:txbxContent>
                    <w:p w:rsidR="003C2772" w:rsidRPr="0028223B" w:rsidRDefault="003C2772" w:rsidP="00C60D0A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تاریخ اتمام طرح: </w:t>
                      </w:r>
                      <w:r w:rsidR="00C60D0A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۰۸</w:t>
                      </w:r>
                      <w:r w:rsidR="00D72AA3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/</w:t>
                      </w:r>
                      <w:r w:rsidR="00105565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۰</w:t>
                      </w:r>
                      <w:r w:rsidR="00C60D0A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۷</w:t>
                      </w:r>
                      <w:r w:rsidR="00D72AA3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/</w:t>
                      </w:r>
                      <w:r w:rsidR="00C60D0A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۱۴۰۲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9DDC407" wp14:editId="4BB6276B">
                <wp:simplePos x="0" y="0"/>
                <wp:positionH relativeFrom="column">
                  <wp:posOffset>-434126</wp:posOffset>
                </wp:positionH>
                <wp:positionV relativeFrom="paragraph">
                  <wp:posOffset>981924</wp:posOffset>
                </wp:positionV>
                <wp:extent cx="6877685" cy="3028950"/>
                <wp:effectExtent l="0" t="0" r="18415" b="19050"/>
                <wp:wrapSquare wrapText="bothSides"/>
                <wp:docPr id="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3028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2772" w:rsidRDefault="003C2772" w:rsidP="006812FB">
                            <w:pPr>
                              <w:pStyle w:val="ListParagraph"/>
                              <w:spacing w:line="24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عنوان مقاله فارسی: </w:t>
                            </w:r>
                          </w:p>
                          <w:p w:rsidR="003C2772" w:rsidRDefault="003C2772" w:rsidP="006812FB">
                            <w:pPr>
                              <w:pStyle w:val="ListParagraph"/>
                              <w:spacing w:line="24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نشانی مقاله فارسی</w:t>
                            </w:r>
                          </w:p>
                          <w:p w:rsidR="006812FB" w:rsidRDefault="003C2772" w:rsidP="006812FB">
                            <w:pPr>
                              <w:bidi/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عنوان مقاله انگلیسی:</w:t>
                            </w:r>
                            <w:r w:rsidR="006812FB" w:rsidRPr="006812F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  <w:p w:rsidR="00145DAC" w:rsidRPr="00145DAC" w:rsidRDefault="00145DAC" w:rsidP="00145DAC">
                            <w:pPr>
                              <w:pStyle w:val="ListParagraph"/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</w:pPr>
                            <w:r w:rsidRPr="00145DA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>LED visible light assisted photo-oxidation of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Pr="00145DA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>acetaminophen using one-step synthesis of Cu,</w:t>
                            </w:r>
                          </w:p>
                          <w:p w:rsidR="00145DAC" w:rsidRDefault="00145DAC" w:rsidP="00145DAC">
                            <w:pPr>
                              <w:pStyle w:val="ListParagraph"/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>Fe@g-C</w:t>
                            </w:r>
                            <w:r w:rsidRPr="00145DA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>N</w:t>
                            </w:r>
                            <w:r w:rsidRPr="00145DA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vertAlign w:val="subscript"/>
                              </w:rPr>
                              <w:t>4</w:t>
                            </w:r>
                            <w:r w:rsidRPr="00145DA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 xml:space="preserve"> nanosheet – Activated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>persulfate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</w:rPr>
                              <w:t>system</w:t>
                            </w:r>
                            <w:r w:rsidRPr="00145DA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 xml:space="preserve"> in aqueous solutions</w:t>
                            </w:r>
                          </w:p>
                          <w:p w:rsidR="003C2772" w:rsidRPr="00145DAC" w:rsidRDefault="003C2772" w:rsidP="00145DAC">
                            <w:pPr>
                              <w:pStyle w:val="ListParagraph"/>
                              <w:spacing w:line="240" w:lineRule="auto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</w:pPr>
                            <w:r w:rsidRPr="00145DA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نشانی مقاله انگلیسی:</w:t>
                            </w:r>
                            <w:r w:rsidR="00145DAC" w:rsidRPr="00145DA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                                             </w:t>
                            </w:r>
                          </w:p>
                          <w:p w:rsidR="006812FB" w:rsidRDefault="00C60D0A" w:rsidP="00C60D0A">
                            <w:pPr>
                              <w:pStyle w:val="ListParagraph"/>
                              <w:spacing w:line="240" w:lineRule="auto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C60D0A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https://www.sciencedirect.com/science/article/pii/S187853522300713X?via%3Dihub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DDC407" id="_x0000_s1035" style="position:absolute;left:0;text-align:left;margin-left:-34.2pt;margin-top:77.3pt;width:541.55pt;height:238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">
                <v:textbox>
                  <w:txbxContent>
                    <w:p w:rsidR="003C2772" w:rsidRDefault="003C2772" w:rsidP="006812FB">
                      <w:pPr>
                        <w:pStyle w:val="ListParagraph"/>
                        <w:spacing w:line="24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عنوان مقاله فارسی: </w:t>
                      </w:r>
                    </w:p>
                    <w:p w:rsidR="003C2772" w:rsidRDefault="003C2772" w:rsidP="006812FB">
                      <w:pPr>
                        <w:pStyle w:val="ListParagraph"/>
                        <w:spacing w:line="24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نشانی مقاله فارسی</w:t>
                      </w:r>
                    </w:p>
                    <w:p w:rsidR="006812FB" w:rsidRDefault="003C2772" w:rsidP="006812FB">
                      <w:pPr>
                        <w:bidi/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مقاله انگلیسی:</w:t>
                      </w:r>
                      <w:r w:rsidR="006812FB" w:rsidRPr="006812FB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  <w:p w:rsidR="00145DAC" w:rsidRPr="00145DAC" w:rsidRDefault="00145DAC" w:rsidP="00145DAC">
                      <w:pPr>
                        <w:pStyle w:val="ListParagraph"/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</w:pPr>
                      <w:r w:rsidRPr="00145DA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>LED visible light assisted photo-oxidation of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rtl/>
                        </w:rPr>
                        <w:t xml:space="preserve"> </w:t>
                      </w:r>
                      <w:r w:rsidRPr="00145DA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>acetaminophen using one-step synthesis of Cu,</w:t>
                      </w:r>
                    </w:p>
                    <w:p w:rsidR="00145DAC" w:rsidRDefault="00145DAC" w:rsidP="00145DAC">
                      <w:pPr>
                        <w:pStyle w:val="ListParagraph"/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>Fe@g-C</w:t>
                      </w:r>
                      <w:r w:rsidRPr="00145DA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vertAlign w:val="subscript"/>
                        </w:rPr>
                        <w:t>3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>N</w:t>
                      </w:r>
                      <w:r w:rsidRPr="00145DA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vertAlign w:val="subscript"/>
                        </w:rPr>
                        <w:t>4</w:t>
                      </w:r>
                      <w:r w:rsidRPr="00145DA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 xml:space="preserve"> nanosheet – Activated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>persulfate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</w:rPr>
                        <w:t>system</w:t>
                      </w:r>
                      <w:r w:rsidRPr="00145DA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 xml:space="preserve"> in aqueous solutions</w:t>
                      </w:r>
                    </w:p>
                    <w:p w:rsidR="003C2772" w:rsidRPr="00145DAC" w:rsidRDefault="003C2772" w:rsidP="00145DAC">
                      <w:pPr>
                        <w:pStyle w:val="ListParagraph"/>
                        <w:spacing w:line="240" w:lineRule="auto"/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</w:pPr>
                      <w:r w:rsidRPr="00145DAC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نشانی مقاله انگلیسی:</w:t>
                      </w:r>
                      <w:r w:rsidR="00145DAC" w:rsidRPr="00145DAC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                                              </w:t>
                      </w:r>
                    </w:p>
                    <w:p w:rsidR="006812FB" w:rsidRDefault="00C60D0A" w:rsidP="00C60D0A">
                      <w:pPr>
                        <w:pStyle w:val="ListParagraph"/>
                        <w:spacing w:line="240" w:lineRule="auto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C60D0A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https://www.sciencedirect.com/science/article/pii/S187853522300713X?via%3Dihub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BC3D5B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D72" w:rsidRDefault="002B4D72" w:rsidP="008151EE">
      <w:pPr>
        <w:spacing w:after="0" w:line="240" w:lineRule="auto"/>
      </w:pPr>
      <w:r>
        <w:separator/>
      </w:r>
    </w:p>
  </w:endnote>
  <w:endnote w:type="continuationSeparator" w:id="0">
    <w:p w:rsidR="002B4D72" w:rsidRDefault="002B4D72" w:rsidP="0081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D72" w:rsidRDefault="002B4D72" w:rsidP="008151EE">
      <w:pPr>
        <w:spacing w:after="0" w:line="240" w:lineRule="auto"/>
      </w:pPr>
      <w:r>
        <w:separator/>
      </w:r>
    </w:p>
  </w:footnote>
  <w:footnote w:type="continuationSeparator" w:id="0">
    <w:p w:rsidR="002B4D72" w:rsidRDefault="002B4D72" w:rsidP="0081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772" w:rsidRPr="008151EE" w:rsidRDefault="003C2772" w:rsidP="008151EE">
    <w:pPr>
      <w:pStyle w:val="Footer"/>
      <w:rPr>
        <w:rFonts w:cs="B Titr"/>
        <w:b/>
        <w:bCs/>
        <w:sz w:val="16"/>
        <w:szCs w:val="16"/>
        <w:rtl/>
        <w:lang w:bidi="fa-IR"/>
      </w:rPr>
    </w:pPr>
    <w:r w:rsidRPr="008151EE">
      <w:rPr>
        <w:rFonts w:ascii="Arial" w:eastAsia="Times New Roman" w:hAnsi="Arial" w:cs="Times New Roman"/>
        <w:noProof/>
        <w:color w:val="002060"/>
        <w:sz w:val="24"/>
        <w:szCs w:val="24"/>
      </w:rPr>
      <w:drawing>
        <wp:anchor distT="0" distB="0" distL="114300" distR="114300" simplePos="0" relativeHeight="251659264" behindDoc="1" locked="0" layoutInCell="1" allowOverlap="1" wp14:anchorId="51EE0300" wp14:editId="32F5FB55">
          <wp:simplePos x="0" y="0"/>
          <wp:positionH relativeFrom="column">
            <wp:posOffset>5305424</wp:posOffset>
          </wp:positionH>
          <wp:positionV relativeFrom="paragraph">
            <wp:posOffset>-316230</wp:posOffset>
          </wp:positionV>
          <wp:extent cx="981075" cy="6572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72000" contrast="10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346" cy="659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Lotus"/>
        <w:sz w:val="20"/>
        <w:szCs w:val="20"/>
        <w:rtl/>
        <w:lang w:bidi="fa-IR"/>
      </w:rPr>
      <w:tab/>
    </w:r>
    <w:r w:rsidRPr="008151EE">
      <w:rPr>
        <w:rFonts w:cs="B Titr"/>
        <w:b/>
        <w:bCs/>
        <w:sz w:val="16"/>
        <w:szCs w:val="16"/>
        <w:rtl/>
        <w:lang w:bidi="fa-IR"/>
      </w:rPr>
      <w:t>دانشگاه علوم پزشکي و خدمات بهداشتي درماني ايلام</w:t>
    </w:r>
    <w:r w:rsidRPr="008151EE">
      <w:rPr>
        <w:rFonts w:cs="B Titr"/>
        <w:b/>
        <w:bCs/>
        <w:sz w:val="16"/>
        <w:szCs w:val="16"/>
        <w:rtl/>
        <w:lang w:bidi="fa-IR"/>
      </w:rPr>
      <w:tab/>
    </w:r>
  </w:p>
  <w:p w:rsidR="003C2772" w:rsidRPr="008151EE" w:rsidRDefault="003C2772" w:rsidP="008151EE">
    <w:pPr>
      <w:pStyle w:val="Header"/>
      <w:jc w:val="center"/>
      <w:rPr>
        <w:sz w:val="16"/>
        <w:szCs w:val="16"/>
      </w:rPr>
    </w:pPr>
    <w:r w:rsidRPr="008151EE">
      <w:rPr>
        <w:rFonts w:cs="B Titr"/>
        <w:b/>
        <w:bCs/>
        <w:sz w:val="16"/>
        <w:szCs w:val="16"/>
        <w:rtl/>
        <w:lang w:bidi="fa-IR"/>
      </w:rPr>
      <w:t>معاونت</w:t>
    </w:r>
    <w:r w:rsidRPr="008151EE">
      <w:rPr>
        <w:rFonts w:cs="B Titr" w:hint="cs"/>
        <w:b/>
        <w:bCs/>
        <w:sz w:val="16"/>
        <w:szCs w:val="16"/>
        <w:rtl/>
        <w:lang w:bidi="fa-IR"/>
      </w:rPr>
      <w:t xml:space="preserve"> تحقیقات و فناوری </w:t>
    </w:r>
    <w:r w:rsidRPr="008151EE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مديريت </w:t>
    </w:r>
    <w:r w:rsidRPr="008151EE">
      <w:rPr>
        <w:rFonts w:cs="B Titr" w:hint="cs"/>
        <w:b/>
        <w:bCs/>
        <w:sz w:val="16"/>
        <w:szCs w:val="16"/>
        <w:rtl/>
        <w:lang w:bidi="fa-IR"/>
      </w:rPr>
      <w:t>توسعه پژ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وهش </w:t>
    </w:r>
    <w:r w:rsidRPr="008151EE">
      <w:rPr>
        <w:rFonts w:cs="B Titr" w:hint="cs"/>
        <w:b/>
        <w:bCs/>
        <w:sz w:val="16"/>
        <w:szCs w:val="16"/>
        <w:rtl/>
        <w:lang w:bidi="fa-IR"/>
      </w:rPr>
      <w:t>و ارزيابي تحقيقات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1pt;height:21.5pt;visibility:visible;mso-wrap-style:square" o:bullet="t">
        <v:imagedata r:id="rId1" o:title=""/>
      </v:shape>
    </w:pict>
  </w:numPicBullet>
  <w:abstractNum w:abstractNumId="0" w15:restartNumberingAfterBreak="0">
    <w:nsid w:val="2E4544FF"/>
    <w:multiLevelType w:val="hybridMultilevel"/>
    <w:tmpl w:val="C7BAB4B6"/>
    <w:lvl w:ilvl="0" w:tplc="725A7CD8">
      <w:start w:val="1"/>
      <w:numFmt w:val="decimal"/>
      <w:lvlText w:val="%1-"/>
      <w:lvlJc w:val="left"/>
      <w:pPr>
        <w:ind w:left="720" w:hanging="360"/>
      </w:pPr>
      <w:rPr>
        <w:rFonts w:cs="B Titr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F33BC"/>
    <w:multiLevelType w:val="hybridMultilevel"/>
    <w:tmpl w:val="06BE08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16695"/>
    <w:multiLevelType w:val="hybridMultilevel"/>
    <w:tmpl w:val="553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18"/>
    <w:rsid w:val="000076E0"/>
    <w:rsid w:val="00014323"/>
    <w:rsid w:val="000317F2"/>
    <w:rsid w:val="00093A8E"/>
    <w:rsid w:val="000A0FD6"/>
    <w:rsid w:val="00105565"/>
    <w:rsid w:val="00145DAC"/>
    <w:rsid w:val="00174402"/>
    <w:rsid w:val="001D2759"/>
    <w:rsid w:val="001E0CEA"/>
    <w:rsid w:val="00204FA2"/>
    <w:rsid w:val="00205E74"/>
    <w:rsid w:val="0028223B"/>
    <w:rsid w:val="00297B13"/>
    <w:rsid w:val="002B4D72"/>
    <w:rsid w:val="00336C98"/>
    <w:rsid w:val="00374496"/>
    <w:rsid w:val="00387F00"/>
    <w:rsid w:val="00396127"/>
    <w:rsid w:val="003C2772"/>
    <w:rsid w:val="003D671E"/>
    <w:rsid w:val="003E3D51"/>
    <w:rsid w:val="00484C4F"/>
    <w:rsid w:val="0049241D"/>
    <w:rsid w:val="004D2F57"/>
    <w:rsid w:val="00501010"/>
    <w:rsid w:val="005314F1"/>
    <w:rsid w:val="00542866"/>
    <w:rsid w:val="006638EB"/>
    <w:rsid w:val="00674525"/>
    <w:rsid w:val="006812FB"/>
    <w:rsid w:val="006B6592"/>
    <w:rsid w:val="00726D93"/>
    <w:rsid w:val="007421AE"/>
    <w:rsid w:val="00811530"/>
    <w:rsid w:val="008151EE"/>
    <w:rsid w:val="008632FB"/>
    <w:rsid w:val="008A4B9F"/>
    <w:rsid w:val="008B43CB"/>
    <w:rsid w:val="008C1A6B"/>
    <w:rsid w:val="009E797B"/>
    <w:rsid w:val="00A57FAB"/>
    <w:rsid w:val="00A84F47"/>
    <w:rsid w:val="00A97F0E"/>
    <w:rsid w:val="00B22CE1"/>
    <w:rsid w:val="00B3642D"/>
    <w:rsid w:val="00BA03C0"/>
    <w:rsid w:val="00BC3D5B"/>
    <w:rsid w:val="00C4080E"/>
    <w:rsid w:val="00C60D0A"/>
    <w:rsid w:val="00CB2F18"/>
    <w:rsid w:val="00CB76AB"/>
    <w:rsid w:val="00D70555"/>
    <w:rsid w:val="00D72AA3"/>
    <w:rsid w:val="00DC7031"/>
    <w:rsid w:val="00DD5D67"/>
    <w:rsid w:val="00E03AC6"/>
    <w:rsid w:val="00E249F7"/>
    <w:rsid w:val="00E52D36"/>
    <w:rsid w:val="00E9586C"/>
    <w:rsid w:val="00FA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C29A20-1F61-4D0D-B74B-605A0CA7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2FB"/>
  </w:style>
  <w:style w:type="paragraph" w:styleId="Heading1">
    <w:name w:val="heading 1"/>
    <w:basedOn w:val="Normal"/>
    <w:next w:val="Normal"/>
    <w:link w:val="Heading1Char"/>
    <w:uiPriority w:val="9"/>
    <w:qFormat/>
    <w:rsid w:val="00C40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51E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EE"/>
  </w:style>
  <w:style w:type="paragraph" w:styleId="Footer">
    <w:name w:val="footer"/>
    <w:basedOn w:val="Normal"/>
    <w:link w:val="Foot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EE"/>
  </w:style>
  <w:style w:type="character" w:customStyle="1" w:styleId="Heading4Char">
    <w:name w:val="Heading 4 Char"/>
    <w:basedOn w:val="DefaultParagraphFont"/>
    <w:link w:val="Heading4"/>
    <w:uiPriority w:val="99"/>
    <w:rsid w:val="008151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BC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408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ext">
    <w:name w:val="text"/>
    <w:basedOn w:val="DefaultParagraphFont"/>
    <w:rsid w:val="00501010"/>
  </w:style>
  <w:style w:type="character" w:customStyle="1" w:styleId="title-text">
    <w:name w:val="title-text"/>
    <w:basedOn w:val="DefaultParagraphFont"/>
    <w:rsid w:val="00E95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913C5-87E1-42A9-BC3A-14B12333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toloei</dc:creator>
  <cp:lastModifiedBy>Pixel</cp:lastModifiedBy>
  <cp:revision>18</cp:revision>
  <dcterms:created xsi:type="dcterms:W3CDTF">2020-10-12T06:43:00Z</dcterms:created>
  <dcterms:modified xsi:type="dcterms:W3CDTF">2024-05-05T06:43:00Z</dcterms:modified>
</cp:coreProperties>
</file>