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5DE2" w14:textId="77777777" w:rsidR="00A9611B" w:rsidRPr="004E18B2" w:rsidRDefault="002F3851" w:rsidP="004E18B2">
      <w:pPr>
        <w:bidi/>
        <w:spacing w:after="0" w:line="360" w:lineRule="auto"/>
        <w:jc w:val="both"/>
        <w:rPr>
          <w:szCs w:val="24"/>
          <w:rtl/>
          <w:lang w:bidi="fa-IR"/>
        </w:rPr>
      </w:pPr>
      <w:r w:rsidRPr="004E18B2">
        <w:rPr>
          <w:b/>
          <w:bCs/>
          <w:szCs w:val="24"/>
          <w:rtl/>
        </w:rPr>
        <w:t xml:space="preserve">عنوان </w:t>
      </w:r>
      <w:r w:rsidR="00BE703D" w:rsidRPr="004E18B2">
        <w:rPr>
          <w:rFonts w:hint="cs"/>
          <w:b/>
          <w:bCs/>
          <w:szCs w:val="24"/>
          <w:rtl/>
        </w:rPr>
        <w:t xml:space="preserve"> فارسی </w:t>
      </w:r>
      <w:r w:rsidRPr="004E18B2">
        <w:rPr>
          <w:b/>
          <w:bCs/>
          <w:szCs w:val="24"/>
          <w:rtl/>
        </w:rPr>
        <w:t>طرح تحقیقاتی</w:t>
      </w:r>
      <w:r w:rsidR="0097793B" w:rsidRPr="004E18B2">
        <w:rPr>
          <w:rFonts w:hint="cs"/>
          <w:b/>
          <w:bCs/>
          <w:szCs w:val="24"/>
          <w:rtl/>
        </w:rPr>
        <w:t>:</w:t>
      </w:r>
      <w:r w:rsidR="00F21F89" w:rsidRPr="004E18B2">
        <w:rPr>
          <w:rFonts w:hint="cs"/>
          <w:b/>
          <w:bCs/>
          <w:szCs w:val="24"/>
          <w:rtl/>
        </w:rPr>
        <w:t xml:space="preserve"> </w:t>
      </w:r>
      <w:r w:rsidR="00A9611B" w:rsidRPr="004E18B2">
        <w:rPr>
          <w:rFonts w:hint="cs"/>
          <w:szCs w:val="24"/>
          <w:rtl/>
          <w:lang w:bidi="fa-IR"/>
        </w:rPr>
        <w:t>اعتیاد به شبکه</w:t>
      </w:r>
      <w:r w:rsidR="00A9611B" w:rsidRPr="004E18B2">
        <w:rPr>
          <w:rFonts w:hint="cs"/>
          <w:szCs w:val="24"/>
          <w:rtl/>
          <w:lang w:bidi="fa-IR"/>
        </w:rPr>
        <w:softHyphen/>
        <w:t>های اجتماعی مبتنی بر موبایل، اشتیاق تحصیلی و احساس غربت در دانشجویان مقیم خوابگاههای دانشگاه علوم پزشکی ایلام، 1398</w:t>
      </w:r>
    </w:p>
    <w:p w14:paraId="4FE28AA4" w14:textId="5EA7E509" w:rsidR="00A9611B" w:rsidRPr="004E18B2" w:rsidRDefault="00A9611B" w:rsidP="004E18B2">
      <w:pPr>
        <w:spacing w:after="0" w:line="360" w:lineRule="auto"/>
        <w:jc w:val="both"/>
        <w:rPr>
          <w:rFonts w:ascii="Times New Roman" w:hAnsi="Times New Roman"/>
          <w:b/>
          <w:bCs/>
          <w:szCs w:val="24"/>
        </w:rPr>
      </w:pPr>
      <w:r w:rsidRPr="004E18B2">
        <w:rPr>
          <w:rFonts w:ascii="Times New Roman" w:hAnsi="Times New Roman"/>
          <w:b/>
          <w:bCs/>
          <w:szCs w:val="24"/>
        </w:rPr>
        <w:t>Title:</w:t>
      </w:r>
      <w:r w:rsidRPr="004E18B2">
        <w:rPr>
          <w:rFonts w:ascii="Times New Roman" w:hAnsi="Times New Roman"/>
          <w:b/>
          <w:bCs/>
          <w:szCs w:val="24"/>
          <w:rtl/>
        </w:rPr>
        <w:t xml:space="preserve"> </w:t>
      </w:r>
      <w:r w:rsidRPr="004E18B2">
        <w:rPr>
          <w:rFonts w:ascii="Times New Roman" w:hAnsi="Times New Roman"/>
          <w:szCs w:val="24"/>
        </w:rPr>
        <w:t xml:space="preserve">Addiction to mobile based on social networks, academic engagement and homesickness, in student </w:t>
      </w:r>
      <w:r w:rsidRPr="004E18B2">
        <w:rPr>
          <w:rStyle w:val="tlid-translation"/>
          <w:rFonts w:ascii="Times New Roman" w:hAnsi="Times New Roman"/>
          <w:szCs w:val="24"/>
          <w:lang w:val="en"/>
        </w:rPr>
        <w:t>resident of dormitories</w:t>
      </w:r>
      <w:r w:rsidRPr="004E18B2">
        <w:rPr>
          <w:rFonts w:ascii="Times New Roman" w:hAnsi="Times New Roman"/>
          <w:szCs w:val="24"/>
        </w:rPr>
        <w:t xml:space="preserve"> in Ilam University of medical science, 2019</w:t>
      </w:r>
    </w:p>
    <w:p w14:paraId="768746D1" w14:textId="675F9467" w:rsidR="002F3851" w:rsidRPr="004E18B2" w:rsidRDefault="002F3851" w:rsidP="004E18B2">
      <w:pPr>
        <w:bidi/>
        <w:spacing w:before="240" w:after="0" w:line="360" w:lineRule="auto"/>
        <w:jc w:val="both"/>
        <w:rPr>
          <w:b/>
          <w:bCs/>
          <w:szCs w:val="24"/>
          <w:rtl/>
          <w:lang w:bidi="fa-IR"/>
        </w:rPr>
      </w:pPr>
      <w:r w:rsidRPr="004E18B2">
        <w:rPr>
          <w:b/>
          <w:bCs/>
          <w:szCs w:val="24"/>
          <w:rtl/>
        </w:rPr>
        <w:t>تاریخ خاتمه</w:t>
      </w:r>
      <w:r w:rsidRPr="004E18B2">
        <w:rPr>
          <w:rFonts w:hint="cs"/>
          <w:b/>
          <w:bCs/>
          <w:szCs w:val="24"/>
          <w:rtl/>
          <w:lang w:bidi="fa-IR"/>
        </w:rPr>
        <w:t xml:space="preserve"> طرح</w:t>
      </w:r>
      <w:r w:rsidR="007C6745" w:rsidRPr="004E18B2">
        <w:rPr>
          <w:rFonts w:hint="cs"/>
          <w:b/>
          <w:bCs/>
          <w:szCs w:val="24"/>
          <w:rtl/>
          <w:lang w:bidi="fa-IR"/>
        </w:rPr>
        <w:t xml:space="preserve">: </w:t>
      </w:r>
      <w:r w:rsidR="007C6745" w:rsidRPr="00692FFE">
        <w:rPr>
          <w:rFonts w:hint="cs"/>
          <w:szCs w:val="24"/>
          <w:rtl/>
          <w:lang w:bidi="fa-IR"/>
        </w:rPr>
        <w:t>20/10/1401</w:t>
      </w:r>
    </w:p>
    <w:p w14:paraId="02740F63" w14:textId="317FA092" w:rsidR="009E5D6D" w:rsidRPr="004E18B2" w:rsidRDefault="009E5D6D" w:rsidP="004E18B2">
      <w:pPr>
        <w:bidi/>
        <w:spacing w:before="240" w:after="0" w:line="360" w:lineRule="auto"/>
        <w:jc w:val="both"/>
        <w:rPr>
          <w:b/>
          <w:bCs/>
          <w:szCs w:val="24"/>
          <w:lang w:bidi="fa-IR"/>
        </w:rPr>
      </w:pPr>
      <w:r w:rsidRPr="004E18B2">
        <w:rPr>
          <w:rFonts w:hint="cs"/>
          <w:b/>
          <w:bCs/>
          <w:szCs w:val="24"/>
          <w:rtl/>
          <w:lang w:bidi="fa-IR"/>
        </w:rPr>
        <w:t>کد طرح:</w:t>
      </w:r>
      <w:r w:rsidR="007C6745" w:rsidRPr="004E18B2">
        <w:rPr>
          <w:rFonts w:hint="cs"/>
          <w:b/>
          <w:bCs/>
          <w:szCs w:val="24"/>
          <w:rtl/>
          <w:lang w:bidi="fa-IR"/>
        </w:rPr>
        <w:t xml:space="preserve"> </w:t>
      </w:r>
      <w:r w:rsidR="007C6745" w:rsidRPr="004E18B2">
        <w:rPr>
          <w:rFonts w:asciiTheme="majorBidi" w:hAnsiTheme="majorBidi"/>
          <w:szCs w:val="24"/>
          <w:lang w:bidi="fa-IR"/>
        </w:rPr>
        <w:t>A-10-2541-2</w:t>
      </w:r>
    </w:p>
    <w:p w14:paraId="3EB4AD3F" w14:textId="7D4C46FE" w:rsidR="002F3851" w:rsidRPr="004E18B2" w:rsidRDefault="002F3851" w:rsidP="004E18B2">
      <w:pPr>
        <w:bidi/>
        <w:spacing w:after="0" w:line="360" w:lineRule="auto"/>
        <w:jc w:val="both"/>
        <w:rPr>
          <w:b/>
          <w:bCs/>
          <w:szCs w:val="24"/>
        </w:rPr>
      </w:pPr>
      <w:r w:rsidRPr="004E18B2">
        <w:rPr>
          <w:b/>
          <w:bCs/>
          <w:szCs w:val="24"/>
          <w:rtl/>
        </w:rPr>
        <w:t>مجری یا محقق اصلی</w:t>
      </w:r>
      <w:r w:rsidR="00F95520" w:rsidRPr="004E18B2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4E18B2">
        <w:rPr>
          <w:rFonts w:hint="cs"/>
          <w:b/>
          <w:bCs/>
          <w:szCs w:val="24"/>
          <w:rtl/>
        </w:rPr>
        <w:t>:</w:t>
      </w:r>
    </w:p>
    <w:p w14:paraId="49392FC4" w14:textId="77777777" w:rsidR="007C6745" w:rsidRPr="004E18B2" w:rsidRDefault="007C6745" w:rsidP="004E18B2">
      <w:pPr>
        <w:bidi/>
        <w:spacing w:after="0" w:line="360" w:lineRule="auto"/>
        <w:jc w:val="both"/>
        <w:rPr>
          <w:b/>
          <w:bCs/>
          <w:szCs w:val="24"/>
          <w:rtl/>
        </w:rPr>
      </w:pPr>
      <w:r w:rsidRPr="004E18B2">
        <w:rPr>
          <w:rFonts w:hint="cs"/>
          <w:b/>
          <w:bCs/>
          <w:szCs w:val="24"/>
          <w:rtl/>
        </w:rPr>
        <w:t>مجری</w:t>
      </w:r>
      <w:r w:rsidRPr="004E18B2">
        <w:rPr>
          <w:b/>
          <w:bCs/>
          <w:szCs w:val="24"/>
        </w:rPr>
        <w:t>:</w:t>
      </w:r>
      <w:r w:rsidRPr="004E18B2">
        <w:rPr>
          <w:rFonts w:hint="cs"/>
          <w:b/>
          <w:bCs/>
          <w:szCs w:val="24"/>
          <w:rtl/>
          <w:lang w:bidi="fa-IR"/>
        </w:rPr>
        <w:t xml:space="preserve"> </w:t>
      </w:r>
      <w:r w:rsidRPr="004E18B2">
        <w:rPr>
          <w:rFonts w:hint="cs"/>
          <w:szCs w:val="24"/>
          <w:rtl/>
        </w:rPr>
        <w:t>الهه بهرامی وزیر، گروه مامایی، دانشکده پرستاری مامایی، دانشگاه علوم پزشکی ایلام، ایلام. جمهوری اسلامی ایران</w:t>
      </w:r>
    </w:p>
    <w:p w14:paraId="31EA5E7A" w14:textId="77777777" w:rsidR="007C6745" w:rsidRPr="004E18B2" w:rsidRDefault="007C6745" w:rsidP="004E18B2">
      <w:pPr>
        <w:bidi/>
        <w:spacing w:after="0" w:line="360" w:lineRule="auto"/>
        <w:jc w:val="both"/>
        <w:rPr>
          <w:szCs w:val="24"/>
          <w:rtl/>
        </w:rPr>
      </w:pPr>
      <w:r w:rsidRPr="004E18B2">
        <w:rPr>
          <w:rFonts w:hint="cs"/>
          <w:b/>
          <w:bCs/>
          <w:szCs w:val="24"/>
          <w:rtl/>
        </w:rPr>
        <w:t xml:space="preserve">همکار: </w:t>
      </w:r>
      <w:r w:rsidRPr="004E18B2">
        <w:rPr>
          <w:rFonts w:hint="cs"/>
          <w:szCs w:val="24"/>
          <w:rtl/>
        </w:rPr>
        <w:t>اعظم محمدی، گروه مامایی، دانشکده پرستاری و مامایی، دانشگاه علوم پزشکی ایران، تهران، جمهوری اسلامی ایران</w:t>
      </w:r>
    </w:p>
    <w:p w14:paraId="073733DC" w14:textId="77777777" w:rsidR="007C6745" w:rsidRPr="004E18B2" w:rsidRDefault="007C6745" w:rsidP="004E18B2">
      <w:pPr>
        <w:bidi/>
        <w:spacing w:after="0" w:line="360" w:lineRule="auto"/>
        <w:jc w:val="both"/>
        <w:rPr>
          <w:szCs w:val="24"/>
          <w:rtl/>
        </w:rPr>
      </w:pPr>
      <w:r w:rsidRPr="004E18B2">
        <w:rPr>
          <w:rFonts w:hint="cs"/>
          <w:b/>
          <w:bCs/>
          <w:szCs w:val="24"/>
          <w:rtl/>
        </w:rPr>
        <w:t>همکار:</w:t>
      </w:r>
      <w:r w:rsidRPr="004E18B2">
        <w:rPr>
          <w:rFonts w:hint="cs"/>
          <w:szCs w:val="24"/>
          <w:rtl/>
        </w:rPr>
        <w:t xml:space="preserve"> بتول سلمان نژاد، گروه مامایی، دانشکده پرستاری مامایی، دانشگاه علوم پزشکی ایلام، ایلام. جمهوری اسلامی ایران</w:t>
      </w:r>
    </w:p>
    <w:p w14:paraId="72F5008F" w14:textId="724C71F6" w:rsidR="002F3851" w:rsidRPr="004E18B2" w:rsidRDefault="002F3851" w:rsidP="004E18B2">
      <w:pPr>
        <w:bidi/>
        <w:spacing w:after="0" w:line="360" w:lineRule="auto"/>
        <w:jc w:val="both"/>
        <w:rPr>
          <w:b/>
          <w:bCs/>
          <w:szCs w:val="24"/>
          <w:rtl/>
        </w:rPr>
      </w:pPr>
      <w:r w:rsidRPr="004E18B2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4E18B2">
        <w:rPr>
          <w:rFonts w:hint="cs"/>
          <w:b/>
          <w:bCs/>
          <w:szCs w:val="24"/>
          <w:rtl/>
        </w:rPr>
        <w:t>:</w:t>
      </w:r>
      <w:r w:rsidR="000D10D5" w:rsidRPr="004E18B2">
        <w:rPr>
          <w:rFonts w:hint="cs"/>
          <w:b/>
          <w:bCs/>
          <w:szCs w:val="24"/>
          <w:rtl/>
        </w:rPr>
        <w:t xml:space="preserve"> </w:t>
      </w:r>
    </w:p>
    <w:p w14:paraId="709318A4" w14:textId="11A6EAEB" w:rsidR="00F95520" w:rsidRPr="004E18B2" w:rsidRDefault="007C6745" w:rsidP="004E18B2">
      <w:pPr>
        <w:bidi/>
        <w:spacing w:after="0" w:line="360" w:lineRule="auto"/>
        <w:rPr>
          <w:szCs w:val="24"/>
          <w:rtl/>
        </w:rPr>
      </w:pPr>
      <w:r w:rsidRPr="004E18B2">
        <w:rPr>
          <w:rFonts w:hint="cs"/>
          <w:szCs w:val="24"/>
          <w:rtl/>
          <w:lang w:bidi="fa-IR"/>
        </w:rPr>
        <w:t>اعتیاد به شبکه</w:t>
      </w:r>
      <w:r w:rsidRPr="004E18B2">
        <w:rPr>
          <w:rFonts w:hint="cs"/>
          <w:szCs w:val="24"/>
          <w:rtl/>
          <w:lang w:bidi="fa-IR"/>
        </w:rPr>
        <w:softHyphen/>
        <w:t>های اجتماعی مبتنی بر موبایل، اشتیاق تحصیلی و احساس غربت در دانشجویان مقیم خوابگاههای دانشگاه علوم پزشکی</w:t>
      </w:r>
    </w:p>
    <w:p w14:paraId="5DADDD3C" w14:textId="4076096E" w:rsidR="000D10D5" w:rsidRPr="004E18B2" w:rsidRDefault="000D10D5" w:rsidP="004E18B2">
      <w:pPr>
        <w:pStyle w:val="ListParagraph"/>
        <w:numPr>
          <w:ilvl w:val="0"/>
          <w:numId w:val="12"/>
        </w:numPr>
        <w:bidi/>
        <w:spacing w:after="0" w:line="360" w:lineRule="auto"/>
        <w:ind w:left="288"/>
        <w:rPr>
          <w:rFonts w:cs="B Nazanin"/>
          <w:b/>
          <w:bCs/>
          <w:sz w:val="24"/>
          <w:szCs w:val="24"/>
          <w:rtl/>
        </w:rPr>
      </w:pPr>
      <w:r w:rsidRPr="004E18B2">
        <w:rPr>
          <w:rFonts w:cs="B Nazanin" w:hint="cs"/>
          <w:b/>
          <w:bCs/>
          <w:sz w:val="24"/>
          <w:szCs w:val="24"/>
          <w:rtl/>
        </w:rPr>
        <w:t xml:space="preserve">پیام کلیدی </w:t>
      </w:r>
      <w:r w:rsidR="0046016C" w:rsidRPr="004E18B2">
        <w:rPr>
          <w:rFonts w:cs="B Nazanin" w:hint="cs"/>
          <w:b/>
          <w:bCs/>
          <w:sz w:val="24"/>
          <w:szCs w:val="24"/>
          <w:rtl/>
        </w:rPr>
        <w:t>(حداکثر 80 کلمه)</w:t>
      </w:r>
      <w:r w:rsidRPr="004E18B2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115CBD2B" w14:textId="6CDAD967" w:rsidR="00050C30" w:rsidRPr="004E18B2" w:rsidRDefault="007C6745" w:rsidP="004E18B2">
      <w:pPr>
        <w:bidi/>
        <w:spacing w:after="0" w:line="360" w:lineRule="auto"/>
        <w:jc w:val="both"/>
        <w:rPr>
          <w:rStyle w:val="rynqvb"/>
          <w:szCs w:val="24"/>
          <w:rtl/>
          <w:lang w:bidi="fa-IR"/>
        </w:rPr>
      </w:pPr>
      <w:r w:rsidRPr="004E18B2">
        <w:rPr>
          <w:szCs w:val="24"/>
          <w:rtl/>
        </w:rPr>
        <w:t>نتایج این پژوهش نشان داد</w:t>
      </w:r>
      <w:r w:rsidRPr="004E18B2">
        <w:rPr>
          <w:rFonts w:hint="cs"/>
          <w:szCs w:val="24"/>
          <w:rtl/>
        </w:rPr>
        <w:t>،</w:t>
      </w:r>
      <w:r w:rsidR="00345C52" w:rsidRPr="004E18B2">
        <w:rPr>
          <w:szCs w:val="24"/>
        </w:rPr>
        <w:t xml:space="preserve"> </w:t>
      </w:r>
      <w:r w:rsidR="00345C52" w:rsidRPr="004E18B2">
        <w:rPr>
          <w:rFonts w:hint="cs"/>
          <w:szCs w:val="24"/>
          <w:rtl/>
        </w:rPr>
        <w:t>اعتیاد به شبکه های اجتماعی در دانشجویان علوم پزشکی دختر و پسر ساکن خوابگاه شیوع بالایی دارد. اعتیاد به شبکه های اجتماعی منجر به کاهش اشتیاق تحصیلی می شود.</w:t>
      </w:r>
      <w:r w:rsidR="00050C30" w:rsidRPr="004E18B2">
        <w:rPr>
          <w:rFonts w:hint="cs"/>
          <w:szCs w:val="24"/>
          <w:rtl/>
        </w:rPr>
        <w:t xml:space="preserve"> افزایش احساس غربت با اعتیاد به شبکه های اجتماعی مرتبط است.</w:t>
      </w:r>
      <w:r w:rsidR="00345C52" w:rsidRPr="004E18B2">
        <w:rPr>
          <w:rFonts w:hint="cs"/>
          <w:szCs w:val="24"/>
          <w:rtl/>
        </w:rPr>
        <w:t xml:space="preserve"> </w:t>
      </w:r>
      <w:r w:rsidR="00050C30" w:rsidRPr="004E18B2">
        <w:rPr>
          <w:rFonts w:hint="cs"/>
          <w:szCs w:val="24"/>
          <w:rtl/>
        </w:rPr>
        <w:t xml:space="preserve">سیاسگذاران و </w:t>
      </w:r>
      <w:r w:rsidR="00050C30" w:rsidRPr="004E18B2">
        <w:rPr>
          <w:rStyle w:val="rynqvb"/>
          <w:rFonts w:hint="cs"/>
          <w:szCs w:val="24"/>
          <w:rtl/>
          <w:lang w:bidi="fa-IR"/>
        </w:rPr>
        <w:t>مسئولان</w:t>
      </w:r>
      <w:r w:rsidR="00050C30" w:rsidRPr="004E18B2">
        <w:rPr>
          <w:rStyle w:val="rynqvb"/>
          <w:szCs w:val="24"/>
          <w:lang w:bidi="fa-IR"/>
        </w:rPr>
        <w:t xml:space="preserve"> </w:t>
      </w:r>
      <w:r w:rsidR="00050C30" w:rsidRPr="004E18B2">
        <w:rPr>
          <w:rStyle w:val="rynqvb"/>
          <w:rFonts w:hint="cs"/>
          <w:szCs w:val="24"/>
          <w:rtl/>
          <w:lang w:bidi="fa-IR"/>
        </w:rPr>
        <w:t>آموزش و برنامه ریزی تحصیلی برای ترویج استفاده صحیح از شبکه های اجتماعی برنامه</w:t>
      </w:r>
      <w:r w:rsidR="00050C30" w:rsidRPr="004E18B2">
        <w:rPr>
          <w:rStyle w:val="rynqvb"/>
          <w:rFonts w:hint="cs"/>
          <w:szCs w:val="24"/>
          <w:rtl/>
          <w:lang w:bidi="fa-IR"/>
        </w:rPr>
        <w:softHyphen/>
        <w:t xml:space="preserve">ریزی مناسبی داشته باشند. </w:t>
      </w:r>
    </w:p>
    <w:p w14:paraId="3B22FC1F" w14:textId="7DAB7677" w:rsidR="00BE703D" w:rsidRPr="004E18B2" w:rsidRDefault="007B2C39" w:rsidP="004E18B2">
      <w:pPr>
        <w:pStyle w:val="ListParagraph"/>
        <w:numPr>
          <w:ilvl w:val="0"/>
          <w:numId w:val="12"/>
        </w:numPr>
        <w:bidi/>
        <w:spacing w:after="0" w:line="360" w:lineRule="auto"/>
        <w:ind w:left="429"/>
        <w:rPr>
          <w:rFonts w:cs="B Nazanin"/>
          <w:b/>
          <w:bCs/>
          <w:sz w:val="24"/>
          <w:szCs w:val="24"/>
          <w:rtl/>
        </w:rPr>
      </w:pPr>
      <w:r w:rsidRPr="004E18B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BE703D" w:rsidRPr="004E18B2">
        <w:rPr>
          <w:rFonts w:cs="B Nazanin" w:hint="cs"/>
          <w:b/>
          <w:bCs/>
          <w:sz w:val="24"/>
          <w:szCs w:val="24"/>
          <w:rtl/>
        </w:rPr>
        <w:t>اژگان کلیدی طرح (حداقل 3 کلید واژه):</w:t>
      </w:r>
    </w:p>
    <w:p w14:paraId="02D7B8AC" w14:textId="7A2B3684" w:rsidR="00F95520" w:rsidRPr="004E18B2" w:rsidRDefault="00050C30" w:rsidP="004E18B2">
      <w:pPr>
        <w:bidi/>
        <w:spacing w:after="0" w:line="360" w:lineRule="auto"/>
        <w:jc w:val="both"/>
        <w:rPr>
          <w:szCs w:val="24"/>
          <w:rtl/>
        </w:rPr>
      </w:pPr>
      <w:r w:rsidRPr="004E18B2">
        <w:rPr>
          <w:rFonts w:hint="cs"/>
          <w:szCs w:val="24"/>
          <w:rtl/>
          <w:lang w:bidi="fa-IR"/>
        </w:rPr>
        <w:t>اعتیاد به شبکه</w:t>
      </w:r>
      <w:r w:rsidRPr="004E18B2">
        <w:rPr>
          <w:rFonts w:hint="cs"/>
          <w:szCs w:val="24"/>
          <w:rtl/>
          <w:lang w:bidi="fa-IR"/>
        </w:rPr>
        <w:softHyphen/>
        <w:t xml:space="preserve">های اجتماعی مبتنی بر موبایل، اشتیاق تحصیلی، احساس غربت </w:t>
      </w:r>
    </w:p>
    <w:p w14:paraId="3C2367C8" w14:textId="1F3CAC47" w:rsidR="002F3851" w:rsidRPr="004E18B2" w:rsidRDefault="002F3851" w:rsidP="004E18B2">
      <w:pPr>
        <w:pStyle w:val="ListParagraph"/>
        <w:numPr>
          <w:ilvl w:val="0"/>
          <w:numId w:val="12"/>
        </w:numPr>
        <w:bidi/>
        <w:spacing w:after="0" w:line="360" w:lineRule="auto"/>
        <w:ind w:left="429"/>
        <w:jc w:val="both"/>
        <w:rPr>
          <w:rFonts w:cs="B Nazanin"/>
          <w:b/>
          <w:bCs/>
          <w:sz w:val="24"/>
          <w:szCs w:val="24"/>
          <w:rtl/>
        </w:rPr>
      </w:pPr>
      <w:r w:rsidRPr="004E18B2">
        <w:rPr>
          <w:rFonts w:cs="B Nazanin" w:hint="cs"/>
          <w:b/>
          <w:bCs/>
          <w:sz w:val="24"/>
          <w:szCs w:val="24"/>
          <w:rtl/>
        </w:rPr>
        <w:lastRenderedPageBreak/>
        <w:t xml:space="preserve">متن پیام پژوهشی </w:t>
      </w:r>
      <w:r w:rsidR="0097793B" w:rsidRPr="004E18B2">
        <w:rPr>
          <w:rFonts w:cs="B Nazanin" w:hint="cs"/>
          <w:b/>
          <w:bCs/>
          <w:sz w:val="24"/>
          <w:szCs w:val="24"/>
          <w:rtl/>
        </w:rPr>
        <w:t>( حداکثر240 کلمه):</w:t>
      </w:r>
    </w:p>
    <w:p w14:paraId="0AB66B89" w14:textId="04A7834C" w:rsidR="002F3851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B Nazanin"/>
          <w:kern w:val="0"/>
          <w:sz w:val="24"/>
          <w:szCs w:val="24"/>
          <w14:ligatures w14:val="none"/>
        </w:rPr>
      </w:pP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4E18B2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F6C26A6" w14:textId="182E6E87" w:rsidR="00F95520" w:rsidRPr="004E18B2" w:rsidRDefault="009513CB" w:rsidP="004E18B2">
      <w:pPr>
        <w:bidi/>
        <w:spacing w:after="0" w:line="360" w:lineRule="auto"/>
        <w:jc w:val="both"/>
        <w:rPr>
          <w:szCs w:val="24"/>
        </w:rPr>
      </w:pPr>
      <w:r w:rsidRPr="004E18B2">
        <w:rPr>
          <w:rFonts w:ascii="B Nazanin" w:hAnsi="Times New Roman" w:hint="cs"/>
          <w:szCs w:val="24"/>
          <w:rtl/>
        </w:rPr>
        <w:t>استفاده از شبکه های اجتماعی مبتنی بر موبایل در دانشجویان شیوع بالایی دارد. از سوی دیگر زندگی در خوابگاهها و دوری از خانواده منجر به احساس غربت  می گردد. اعتیاد به شبکه های اجتماعی مبتنی بر موبایل می تواند بر احساس غربت و اشتیاق تحصیلی دانشجویان تاثیر گذارد.</w:t>
      </w:r>
    </w:p>
    <w:p w14:paraId="13480CE9" w14:textId="2F4CDBA2" w:rsidR="002F3851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429"/>
        <w:jc w:val="both"/>
        <w:rPr>
          <w:rFonts w:cs="B Nazanin"/>
          <w:kern w:val="0"/>
          <w:sz w:val="24"/>
          <w:szCs w:val="24"/>
          <w14:ligatures w14:val="none"/>
        </w:rPr>
      </w:pP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</w:t>
      </w:r>
      <w:r w:rsidR="009513CB" w:rsidRPr="004E18B2">
        <w:rPr>
          <w:rFonts w:cs="B Nazanin" w:hint="cs"/>
          <w:kern w:val="0"/>
          <w:sz w:val="24"/>
          <w:szCs w:val="24"/>
          <w:rtl/>
          <w14:ligatures w14:val="none"/>
        </w:rPr>
        <w:t xml:space="preserve"> </w:t>
      </w: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>(</w:t>
      </w:r>
      <w:r w:rsidR="00F95520" w:rsidRPr="004E18B2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14D1DE1A" w:rsidR="00F95520" w:rsidRPr="004E18B2" w:rsidRDefault="000246AB" w:rsidP="004E18B2">
      <w:pPr>
        <w:bidi/>
        <w:spacing w:after="0" w:line="360" w:lineRule="auto"/>
        <w:ind w:left="360"/>
        <w:jc w:val="both"/>
        <w:rPr>
          <w:szCs w:val="24"/>
          <w:rtl/>
        </w:rPr>
      </w:pPr>
      <w:r w:rsidRPr="004E18B2">
        <w:rPr>
          <w:rFonts w:hint="cs"/>
          <w:szCs w:val="24"/>
          <w:rtl/>
        </w:rPr>
        <w:t xml:space="preserve">- </w:t>
      </w:r>
      <w:r w:rsidR="00786F15" w:rsidRPr="004E18B2">
        <w:rPr>
          <w:rFonts w:hint="cs"/>
          <w:szCs w:val="24"/>
          <w:rtl/>
        </w:rPr>
        <w:t>اعتیاد به شبکه های اجتماعی مبتنی بر موبایل در دانشجویان شیوع بالایی دارد.</w:t>
      </w:r>
    </w:p>
    <w:p w14:paraId="636518FC" w14:textId="47B21870" w:rsidR="00786F15" w:rsidRPr="004E18B2" w:rsidRDefault="000246AB" w:rsidP="004E18B2">
      <w:pPr>
        <w:bidi/>
        <w:spacing w:after="0" w:line="360" w:lineRule="auto"/>
        <w:ind w:left="360"/>
        <w:jc w:val="both"/>
        <w:rPr>
          <w:szCs w:val="24"/>
          <w:rtl/>
        </w:rPr>
      </w:pPr>
      <w:r w:rsidRPr="004E18B2">
        <w:rPr>
          <w:rFonts w:hint="cs"/>
          <w:szCs w:val="24"/>
          <w:rtl/>
        </w:rPr>
        <w:t xml:space="preserve">- </w:t>
      </w:r>
      <w:r w:rsidR="00786F15" w:rsidRPr="004E18B2">
        <w:rPr>
          <w:rFonts w:hint="cs"/>
          <w:szCs w:val="24"/>
          <w:rtl/>
        </w:rPr>
        <w:t>احساس غربت با اعتیاد به شبکه های اجتماعی مبتنی بر موبایل ارتباط مثبت دارد.</w:t>
      </w:r>
    </w:p>
    <w:p w14:paraId="49A4C216" w14:textId="5336B608" w:rsidR="00786F15" w:rsidRPr="004E18B2" w:rsidRDefault="000246AB" w:rsidP="004E18B2">
      <w:pPr>
        <w:bidi/>
        <w:spacing w:after="0" w:line="360" w:lineRule="auto"/>
        <w:ind w:left="360"/>
        <w:jc w:val="both"/>
        <w:rPr>
          <w:szCs w:val="24"/>
        </w:rPr>
      </w:pPr>
      <w:r w:rsidRPr="004E18B2">
        <w:rPr>
          <w:rFonts w:hint="cs"/>
          <w:szCs w:val="24"/>
          <w:rtl/>
        </w:rPr>
        <w:t xml:space="preserve">- </w:t>
      </w:r>
      <w:r w:rsidR="00786F15" w:rsidRPr="004E18B2">
        <w:rPr>
          <w:rFonts w:hint="cs"/>
          <w:szCs w:val="24"/>
          <w:rtl/>
        </w:rPr>
        <w:t>اعتیاد به شبکه های اجتم</w:t>
      </w:r>
      <w:r w:rsidR="00A911AC" w:rsidRPr="004E18B2">
        <w:rPr>
          <w:rFonts w:hint="cs"/>
          <w:szCs w:val="24"/>
          <w:rtl/>
        </w:rPr>
        <w:t>ا</w:t>
      </w:r>
      <w:r w:rsidR="00786F15" w:rsidRPr="004E18B2">
        <w:rPr>
          <w:rFonts w:hint="cs"/>
          <w:szCs w:val="24"/>
          <w:rtl/>
        </w:rPr>
        <w:t>عی مبتنی بر مو</w:t>
      </w:r>
      <w:r w:rsidR="00A911AC" w:rsidRPr="004E18B2">
        <w:rPr>
          <w:rFonts w:hint="cs"/>
          <w:szCs w:val="24"/>
          <w:rtl/>
        </w:rPr>
        <w:t>ب</w:t>
      </w:r>
      <w:r w:rsidR="00786F15" w:rsidRPr="004E18B2">
        <w:rPr>
          <w:rFonts w:hint="cs"/>
          <w:szCs w:val="24"/>
          <w:rtl/>
        </w:rPr>
        <w:t>ایل منجر به کاهش اشتیاق تحصیلی می شود.</w:t>
      </w:r>
    </w:p>
    <w:p w14:paraId="4E240B94" w14:textId="78FE675A" w:rsidR="002F3851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429"/>
        <w:jc w:val="both"/>
        <w:rPr>
          <w:rFonts w:cs="B Nazanin"/>
          <w:kern w:val="0"/>
          <w:sz w:val="24"/>
          <w:szCs w:val="24"/>
          <w14:ligatures w14:val="none"/>
        </w:rPr>
      </w:pPr>
      <w:r w:rsidRPr="004E18B2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5454C183" w14:textId="0C0BF425" w:rsidR="00A911AC" w:rsidRPr="004E18B2" w:rsidRDefault="00A911AC" w:rsidP="004E18B2">
      <w:pPr>
        <w:bidi/>
        <w:spacing w:after="0" w:line="360" w:lineRule="auto"/>
        <w:ind w:left="360"/>
        <w:jc w:val="both"/>
        <w:rPr>
          <w:rStyle w:val="hps"/>
          <w:rFonts w:ascii="Adobe Arabic" w:hAnsi="Adobe Arabic"/>
          <w:szCs w:val="24"/>
          <w:rtl/>
          <w:lang w:bidi="fa-IR"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szCs w:val="24"/>
          <w:rtl/>
        </w:rPr>
        <w:t xml:space="preserve">نتایج این پژوهش </w:t>
      </w:r>
      <w:r w:rsidRPr="004E18B2">
        <w:rPr>
          <w:rFonts w:hint="cs"/>
          <w:szCs w:val="24"/>
          <w:rtl/>
        </w:rPr>
        <w:t xml:space="preserve">می تواند </w:t>
      </w:r>
      <w:r w:rsidRPr="004E18B2">
        <w:rPr>
          <w:rStyle w:val="hps"/>
          <w:rFonts w:ascii="Adobe Arabic" w:hAnsi="Adobe Arabic" w:hint="cs"/>
          <w:szCs w:val="24"/>
          <w:rtl/>
          <w:lang w:bidi="fa-IR"/>
        </w:rPr>
        <w:t>در برنامه ریزیهای کلان آموزشی جهت انجام اقدامات مناسب به منظور کاهش اعتیاد به شبکه های اجتماعی دانشجویان مورد استفاده قرار گیرد.</w:t>
      </w:r>
    </w:p>
    <w:p w14:paraId="12CF67A2" w14:textId="0215A0B5" w:rsidR="00A911AC" w:rsidRPr="004E18B2" w:rsidRDefault="00A911AC" w:rsidP="004E18B2">
      <w:pPr>
        <w:bidi/>
        <w:spacing w:after="0" w:line="360" w:lineRule="auto"/>
        <w:ind w:left="360"/>
        <w:jc w:val="both"/>
        <w:rPr>
          <w:rStyle w:val="jlqj4b"/>
          <w:rFonts w:ascii="Times New Roman" w:hAnsi="Times New Roman"/>
          <w:szCs w:val="24"/>
          <w:rtl/>
          <w:lang w:bidi="fa-IR"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rStyle w:val="jlqj4b"/>
          <w:rFonts w:ascii="Times New Roman" w:hAnsi="Times New Roman" w:hint="cs"/>
          <w:szCs w:val="24"/>
          <w:rtl/>
          <w:lang w:bidi="fa-IR"/>
        </w:rPr>
        <w:t xml:space="preserve">برنامه ریزان تحصیلی جهت افزایش اشتیاق تحصیلی دانشجویان کلاسهای انگیزیشی و برنامه ریزی تحصیلی را مد نظر قرار دهند. </w:t>
      </w:r>
    </w:p>
    <w:p w14:paraId="7870D4A4" w14:textId="799C8DC6" w:rsidR="00A911AC" w:rsidRPr="004E18B2" w:rsidRDefault="00A911AC" w:rsidP="004E18B2">
      <w:pPr>
        <w:bidi/>
        <w:spacing w:after="0" w:line="360" w:lineRule="auto"/>
        <w:ind w:left="360"/>
        <w:jc w:val="both"/>
        <w:rPr>
          <w:b/>
          <w:bCs/>
          <w:szCs w:val="24"/>
          <w:rtl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rStyle w:val="jlqj4b"/>
          <w:rFonts w:ascii="Times New Roman" w:hAnsi="Times New Roman"/>
          <w:szCs w:val="24"/>
          <w:rtl/>
          <w:lang w:bidi="fa-IR"/>
        </w:rPr>
        <w:t>روانشناس</w:t>
      </w:r>
      <w:r w:rsidRPr="004E18B2">
        <w:rPr>
          <w:rStyle w:val="jlqj4b"/>
          <w:rFonts w:ascii="Times New Roman" w:hAnsi="Times New Roman" w:hint="cs"/>
          <w:szCs w:val="24"/>
          <w:rtl/>
          <w:lang w:bidi="fa-IR"/>
        </w:rPr>
        <w:t xml:space="preserve">ان علوم تربیتی، مد نظر داشته باشند </w:t>
      </w:r>
      <w:r w:rsidRPr="004E18B2">
        <w:rPr>
          <w:rFonts w:ascii="Times New Roman" w:hAnsi="Times New Roman" w:hint="cs"/>
          <w:szCs w:val="24"/>
          <w:rtl/>
        </w:rPr>
        <w:t xml:space="preserve">احساس غربت، </w:t>
      </w:r>
      <w:r w:rsidRPr="004E18B2">
        <w:rPr>
          <w:rStyle w:val="jlqj4b"/>
          <w:rFonts w:ascii="Times New Roman" w:hAnsi="Times New Roman" w:hint="cs"/>
          <w:szCs w:val="24"/>
          <w:rtl/>
          <w:lang w:bidi="fa-IR"/>
        </w:rPr>
        <w:t>تاثیرات منفی بر یادگیری دانشجویان دارد. اقدامات مشاوره ای مطلوب در این مورد در نظر گرفته شود.</w:t>
      </w:r>
    </w:p>
    <w:p w14:paraId="16EFC6B7" w14:textId="77777777" w:rsidR="00F95520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288"/>
        <w:jc w:val="both"/>
        <w:rPr>
          <w:rFonts w:cs="B Nazanin"/>
          <w:b/>
          <w:bCs/>
          <w:sz w:val="24"/>
          <w:szCs w:val="24"/>
          <w:rtl/>
        </w:rPr>
      </w:pPr>
      <w:r w:rsidRPr="004E18B2">
        <w:rPr>
          <w:rFonts w:cs="B Nazanin"/>
          <w:b/>
          <w:bCs/>
          <w:sz w:val="24"/>
          <w:szCs w:val="24"/>
          <w:rtl/>
        </w:rPr>
        <w:t>تأثیرات و کاربردها</w:t>
      </w:r>
      <w:r w:rsidRPr="004E18B2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30867945" w14:textId="7A2E5CC1" w:rsidR="003D62AF" w:rsidRPr="004E18B2" w:rsidRDefault="003D62AF" w:rsidP="004E18B2">
      <w:pPr>
        <w:bidi/>
        <w:spacing w:after="0" w:line="360" w:lineRule="auto"/>
        <w:ind w:left="360"/>
        <w:jc w:val="both"/>
        <w:rPr>
          <w:rStyle w:val="hps"/>
          <w:rFonts w:ascii="Adobe Arabic" w:hAnsi="Adobe Arabic"/>
          <w:szCs w:val="24"/>
          <w:rtl/>
          <w:lang w:bidi="fa-IR"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szCs w:val="24"/>
          <w:rtl/>
        </w:rPr>
        <w:t xml:space="preserve">تأثیر 1: </w:t>
      </w:r>
      <w:r w:rsidRPr="004E18B2">
        <w:rPr>
          <w:rFonts w:ascii="Times New Roman" w:hAnsi="Times New Roman" w:hint="cs"/>
          <w:szCs w:val="24"/>
          <w:rtl/>
        </w:rPr>
        <w:t>اعتیاد به شبکه های اجتماعی مبتنی بر موبایل منجر به کاهش اشتیاق تحصیلی دانش</w:t>
      </w:r>
      <w:r w:rsidR="00E062E3" w:rsidRPr="004E18B2">
        <w:rPr>
          <w:rFonts w:ascii="Times New Roman" w:hAnsi="Times New Roman" w:hint="cs"/>
          <w:szCs w:val="24"/>
          <w:rtl/>
        </w:rPr>
        <w:t>ج</w:t>
      </w:r>
      <w:r w:rsidRPr="004E18B2">
        <w:rPr>
          <w:rFonts w:ascii="Times New Roman" w:hAnsi="Times New Roman" w:hint="cs"/>
          <w:szCs w:val="24"/>
          <w:rtl/>
        </w:rPr>
        <w:t>ویان می شود.</w:t>
      </w:r>
      <w:r w:rsidRPr="004E18B2">
        <w:rPr>
          <w:rFonts w:ascii="Adobe Arabic" w:hAnsi="Adobe Arabic" w:hint="cs"/>
          <w:szCs w:val="24"/>
          <w:rtl/>
          <w:lang w:bidi="fa-IR"/>
        </w:rPr>
        <w:t xml:space="preserve"> مدیران برنامه ریزی درسی کارگاههای لازم جهت کاهش اعتیاد به شبکه های اجتماعی را مد نظر قرار دهند.</w:t>
      </w:r>
    </w:p>
    <w:p w14:paraId="208BFB51" w14:textId="65AAD87A" w:rsidR="00E062E3" w:rsidRPr="004E18B2" w:rsidRDefault="003D62AF" w:rsidP="004E18B2">
      <w:pPr>
        <w:bidi/>
        <w:spacing w:after="0" w:line="360" w:lineRule="auto"/>
        <w:ind w:left="360"/>
        <w:jc w:val="both"/>
        <w:rPr>
          <w:szCs w:val="24"/>
          <w:rtl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szCs w:val="24"/>
          <w:rtl/>
        </w:rPr>
        <w:t>تأثیر 2:</w:t>
      </w:r>
      <w:r w:rsidR="00E062E3" w:rsidRPr="004E18B2">
        <w:rPr>
          <w:rFonts w:hint="cs"/>
          <w:szCs w:val="24"/>
          <w:rtl/>
          <w:lang w:bidi="fa-IR"/>
        </w:rPr>
        <w:t xml:space="preserve"> </w:t>
      </w:r>
      <w:r w:rsidR="00E062E3" w:rsidRPr="004E18B2">
        <w:rPr>
          <w:rFonts w:hint="cs"/>
          <w:szCs w:val="24"/>
          <w:rtl/>
        </w:rPr>
        <w:t>احساس غربت</w:t>
      </w:r>
      <w:r w:rsidR="00AE5618">
        <w:rPr>
          <w:rFonts w:hint="cs"/>
          <w:szCs w:val="24"/>
          <w:rtl/>
        </w:rPr>
        <w:t>،</w:t>
      </w:r>
      <w:r w:rsidR="00E062E3" w:rsidRPr="004E18B2">
        <w:rPr>
          <w:rFonts w:hint="cs"/>
          <w:szCs w:val="24"/>
          <w:rtl/>
        </w:rPr>
        <w:t xml:space="preserve"> اعتیاد به شبکه های اجتماعی مبتنی بر موبایل را تشدید می</w:t>
      </w:r>
      <w:r w:rsidR="00AE5618">
        <w:rPr>
          <w:rFonts w:hint="cs"/>
          <w:szCs w:val="24"/>
          <w:rtl/>
        </w:rPr>
        <w:t xml:space="preserve"> </w:t>
      </w:r>
      <w:r w:rsidR="00E062E3" w:rsidRPr="004E18B2">
        <w:rPr>
          <w:rFonts w:hint="cs"/>
          <w:szCs w:val="24"/>
          <w:rtl/>
        </w:rPr>
        <w:t xml:space="preserve">کند. </w:t>
      </w:r>
      <w:r w:rsidR="00E062E3" w:rsidRPr="004E18B2">
        <w:rPr>
          <w:rStyle w:val="jlqj4b"/>
          <w:rFonts w:ascii="Times New Roman" w:hAnsi="Times New Roman"/>
          <w:szCs w:val="24"/>
          <w:rtl/>
          <w:lang w:bidi="fa-IR"/>
        </w:rPr>
        <w:t>روانشناس</w:t>
      </w:r>
      <w:r w:rsidR="00E062E3" w:rsidRPr="004E18B2">
        <w:rPr>
          <w:rStyle w:val="jlqj4b"/>
          <w:rFonts w:ascii="Times New Roman" w:hAnsi="Times New Roman" w:hint="cs"/>
          <w:szCs w:val="24"/>
          <w:rtl/>
          <w:lang w:bidi="fa-IR"/>
        </w:rPr>
        <w:t>ان علوم تربیتی جلسات مشاوره دانشجویی به منظور کاهش احساس غربت و اعتیاد به شبکه های اجتماعی مد نظر قرار دهند.</w:t>
      </w:r>
    </w:p>
    <w:p w14:paraId="1840F314" w14:textId="69DD9FD7" w:rsidR="00A2206A" w:rsidRPr="004E18B2" w:rsidRDefault="00A2206A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288"/>
        <w:jc w:val="both"/>
        <w:rPr>
          <w:rFonts w:cs="B Nazanin"/>
          <w:b/>
          <w:bCs/>
          <w:sz w:val="24"/>
          <w:szCs w:val="24"/>
        </w:rPr>
      </w:pPr>
      <w:r w:rsidRPr="004E18B2">
        <w:rPr>
          <w:rFonts w:cs="B Nazanin" w:hint="cs"/>
          <w:b/>
          <w:bCs/>
          <w:sz w:val="24"/>
          <w:szCs w:val="24"/>
          <w:rtl/>
        </w:rPr>
        <w:lastRenderedPageBreak/>
        <w:t xml:space="preserve">محدودیت‌های شواهد چه بودند؟ </w:t>
      </w:r>
    </w:p>
    <w:p w14:paraId="353C6AE5" w14:textId="586AEC77" w:rsidR="00A2206A" w:rsidRPr="004E18B2" w:rsidRDefault="00AB6714" w:rsidP="004E18B2">
      <w:pPr>
        <w:bidi/>
        <w:spacing w:after="0" w:line="360" w:lineRule="auto"/>
        <w:jc w:val="both"/>
        <w:rPr>
          <w:rFonts w:ascii="B Nazanin"/>
          <w:szCs w:val="24"/>
          <w:rtl/>
        </w:rPr>
      </w:pPr>
      <w:r w:rsidRPr="004E18B2">
        <w:rPr>
          <w:rFonts w:ascii="Calibri" w:hAnsi="Calibri" w:hint="cs"/>
          <w:szCs w:val="24"/>
          <w:rtl/>
          <w:lang w:bidi="fa-IR"/>
        </w:rPr>
        <w:t xml:space="preserve">- </w:t>
      </w:r>
      <w:r w:rsidR="000D656E" w:rsidRPr="004E18B2">
        <w:rPr>
          <w:rFonts w:ascii="Calibri" w:hAnsi="Calibri" w:hint="cs"/>
          <w:szCs w:val="24"/>
          <w:rtl/>
          <w:lang w:bidi="fa-IR"/>
        </w:rPr>
        <w:t xml:space="preserve">در مطالعه حاضر </w:t>
      </w:r>
      <w:r w:rsidR="000D656E" w:rsidRPr="004E18B2">
        <w:rPr>
          <w:rFonts w:ascii="B Nazanin" w:hint="cs"/>
          <w:szCs w:val="24"/>
          <w:rtl/>
        </w:rPr>
        <w:t>تنها دانشجویان علوم پزشکی مورد بررسی قرار گرفتند.</w:t>
      </w:r>
    </w:p>
    <w:p w14:paraId="2CE2D6EF" w14:textId="7A9401E5" w:rsidR="00AB6714" w:rsidRPr="004E18B2" w:rsidRDefault="00AB6714" w:rsidP="004E18B2">
      <w:pPr>
        <w:bidi/>
        <w:spacing w:after="0" w:line="360" w:lineRule="auto"/>
        <w:jc w:val="both"/>
        <w:rPr>
          <w:rFonts w:ascii="B Nazanin"/>
          <w:szCs w:val="24"/>
          <w:rtl/>
        </w:rPr>
      </w:pPr>
      <w:r w:rsidRPr="004E18B2">
        <w:rPr>
          <w:rFonts w:ascii="B Nazanin" w:hint="cs"/>
          <w:szCs w:val="24"/>
          <w:rtl/>
        </w:rPr>
        <w:t>- در مطالعه حاضر اعتیاد به شبکه های اجتماعی تنها در دانشجویان ساکن خوابگاه مورد بررسی قرار گرفت و دانشجویان بومی بررسی نشدند.</w:t>
      </w:r>
    </w:p>
    <w:p w14:paraId="12D3F896" w14:textId="3F29D9B5" w:rsidR="002F3851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288"/>
        <w:jc w:val="both"/>
        <w:rPr>
          <w:rFonts w:cs="B Nazanin"/>
          <w:b/>
          <w:bCs/>
          <w:sz w:val="24"/>
          <w:szCs w:val="24"/>
        </w:rPr>
      </w:pPr>
      <w:r w:rsidRPr="004E18B2">
        <w:rPr>
          <w:rFonts w:cs="B Nazanin" w:hint="eastAsia"/>
          <w:b/>
          <w:bCs/>
          <w:sz w:val="24"/>
          <w:szCs w:val="24"/>
          <w:rtl/>
        </w:rPr>
        <w:t>مخاطبان</w:t>
      </w:r>
      <w:r w:rsidRPr="004E18B2">
        <w:rPr>
          <w:rFonts w:cs="B Nazanin"/>
          <w:b/>
          <w:bCs/>
          <w:sz w:val="24"/>
          <w:szCs w:val="24"/>
          <w:rtl/>
        </w:rPr>
        <w:t xml:space="preserve"> طرح پژوهش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/>
          <w:b/>
          <w:bCs/>
          <w:sz w:val="24"/>
          <w:szCs w:val="24"/>
        </w:rPr>
        <w:t>:</w:t>
      </w:r>
    </w:p>
    <w:p w14:paraId="03CBDF34" w14:textId="4B133E22" w:rsidR="00AB6714" w:rsidRPr="004E18B2" w:rsidRDefault="00AB6714" w:rsidP="004E18B2">
      <w:pPr>
        <w:bidi/>
        <w:spacing w:after="0" w:line="360" w:lineRule="auto"/>
        <w:ind w:left="4"/>
        <w:jc w:val="both"/>
        <w:rPr>
          <w:szCs w:val="24"/>
          <w:rtl/>
        </w:rPr>
      </w:pPr>
      <w:r w:rsidRPr="004E18B2">
        <w:rPr>
          <w:rFonts w:hint="cs"/>
          <w:szCs w:val="24"/>
          <w:rtl/>
          <w:lang w:bidi="fa-IR"/>
        </w:rPr>
        <w:t>_ دانشجویان مامایی</w:t>
      </w:r>
      <w:r w:rsidRPr="004E18B2">
        <w:rPr>
          <w:rFonts w:hint="cs"/>
          <w:szCs w:val="24"/>
          <w:rtl/>
        </w:rPr>
        <w:t>: به منظور</w:t>
      </w:r>
      <w:r w:rsidRPr="004E18B2">
        <w:rPr>
          <w:szCs w:val="24"/>
          <w:rtl/>
        </w:rPr>
        <w:t xml:space="preserve"> </w:t>
      </w:r>
      <w:r w:rsidRPr="004E18B2">
        <w:rPr>
          <w:rFonts w:hint="cs"/>
          <w:szCs w:val="24"/>
          <w:rtl/>
        </w:rPr>
        <w:t>بهره گیری از نتایج مطالعات و انجام برنامه ریزی درسی.</w:t>
      </w:r>
    </w:p>
    <w:p w14:paraId="3F3E9167" w14:textId="1180F036" w:rsidR="00AB6714" w:rsidRPr="004E18B2" w:rsidRDefault="00AB6714" w:rsidP="004E18B2">
      <w:pPr>
        <w:bidi/>
        <w:spacing w:after="0" w:line="360" w:lineRule="auto"/>
        <w:ind w:left="4"/>
        <w:jc w:val="both"/>
        <w:rPr>
          <w:szCs w:val="24"/>
          <w:rtl/>
        </w:rPr>
      </w:pPr>
      <w:r w:rsidRPr="004E18B2">
        <w:rPr>
          <w:rFonts w:hint="cs"/>
          <w:szCs w:val="24"/>
          <w:rtl/>
        </w:rPr>
        <w:t>_ مدیران برنامه ریزی درسی، اساتید و اعضائ هیات علمی</w:t>
      </w:r>
      <w:r w:rsidR="000728FC" w:rsidRPr="004E18B2">
        <w:rPr>
          <w:szCs w:val="24"/>
        </w:rPr>
        <w:t xml:space="preserve"> </w:t>
      </w:r>
      <w:r w:rsidRPr="004E18B2">
        <w:rPr>
          <w:rFonts w:hint="cs"/>
          <w:szCs w:val="24"/>
          <w:rtl/>
        </w:rPr>
        <w:t>گروه مامایی و روانشناسان تربیتی:</w:t>
      </w:r>
      <w:r w:rsidRPr="004E18B2">
        <w:rPr>
          <w:szCs w:val="24"/>
        </w:rPr>
        <w:t xml:space="preserve"> </w:t>
      </w:r>
      <w:r w:rsidRPr="004E18B2">
        <w:rPr>
          <w:rFonts w:hint="cs"/>
          <w:szCs w:val="24"/>
          <w:rtl/>
        </w:rPr>
        <w:t>به منظور</w:t>
      </w:r>
      <w:r w:rsidRPr="004E18B2">
        <w:rPr>
          <w:szCs w:val="24"/>
          <w:rtl/>
        </w:rPr>
        <w:t xml:space="preserve"> </w:t>
      </w:r>
      <w:r w:rsidRPr="004E18B2">
        <w:rPr>
          <w:rFonts w:hint="cs"/>
          <w:szCs w:val="24"/>
          <w:rtl/>
        </w:rPr>
        <w:t>اجرای برنامه هایی لازم جهت افزایش اشتیاق تحصیلی و کاهش احساس غربت.</w:t>
      </w:r>
    </w:p>
    <w:p w14:paraId="5E5CE925" w14:textId="77777777" w:rsidR="00AB6714" w:rsidRPr="004E18B2" w:rsidRDefault="00AB6714" w:rsidP="004E18B2">
      <w:pPr>
        <w:bidi/>
        <w:spacing w:after="0" w:line="360" w:lineRule="auto"/>
        <w:ind w:left="4"/>
        <w:jc w:val="both"/>
        <w:rPr>
          <w:szCs w:val="24"/>
        </w:rPr>
      </w:pPr>
      <w:r w:rsidRPr="004E18B2">
        <w:rPr>
          <w:rFonts w:hint="cs"/>
          <w:szCs w:val="24"/>
          <w:rtl/>
        </w:rPr>
        <w:t xml:space="preserve">_ </w:t>
      </w:r>
      <w:r w:rsidRPr="004E18B2">
        <w:rPr>
          <w:szCs w:val="24"/>
          <w:rtl/>
        </w:rPr>
        <w:t>جامعه علمی و پژوهشگران</w:t>
      </w:r>
      <w:r w:rsidRPr="004E18B2">
        <w:rPr>
          <w:rFonts w:hint="cs"/>
          <w:szCs w:val="24"/>
          <w:rtl/>
        </w:rPr>
        <w:t>:</w:t>
      </w:r>
      <w:r w:rsidRPr="004E18B2">
        <w:rPr>
          <w:szCs w:val="24"/>
        </w:rPr>
        <w:t xml:space="preserve"> </w:t>
      </w:r>
      <w:r w:rsidRPr="004E18B2">
        <w:rPr>
          <w:szCs w:val="24"/>
          <w:rtl/>
        </w:rPr>
        <w:t>برای استفاده از شواهد و یافته‌ها در مطالعات مشابه و برنامه‌ریزی پژوهش‌های آینده</w:t>
      </w:r>
      <w:r w:rsidRPr="004E18B2">
        <w:rPr>
          <w:szCs w:val="24"/>
        </w:rPr>
        <w:t>.</w:t>
      </w:r>
    </w:p>
    <w:p w14:paraId="042E26B8" w14:textId="4C6A467C" w:rsidR="002F3851" w:rsidRPr="004E18B2" w:rsidRDefault="002F3851" w:rsidP="004E18B2">
      <w:pPr>
        <w:pStyle w:val="ListParagraph"/>
        <w:numPr>
          <w:ilvl w:val="0"/>
          <w:numId w:val="5"/>
        </w:numPr>
        <w:bidi/>
        <w:spacing w:after="0" w:line="360" w:lineRule="auto"/>
        <w:ind w:left="146"/>
        <w:jc w:val="both"/>
        <w:rPr>
          <w:rFonts w:cs="B Nazanin"/>
          <w:b/>
          <w:bCs/>
          <w:sz w:val="24"/>
          <w:szCs w:val="24"/>
          <w:rtl/>
        </w:rPr>
      </w:pPr>
      <w:r w:rsidRPr="004E18B2">
        <w:rPr>
          <w:rFonts w:cs="B Nazanin" w:hint="eastAsia"/>
          <w:b/>
          <w:bCs/>
          <w:sz w:val="24"/>
          <w:szCs w:val="24"/>
          <w:rtl/>
        </w:rPr>
        <w:t>آ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ا</w:t>
      </w:r>
      <w:r w:rsidRPr="004E18B2">
        <w:rPr>
          <w:rFonts w:cs="B Nazanin"/>
          <w:b/>
          <w:bCs/>
          <w:sz w:val="24"/>
          <w:szCs w:val="24"/>
          <w:rtl/>
        </w:rPr>
        <w:t xml:space="preserve"> ا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ن</w:t>
      </w:r>
      <w:r w:rsidRPr="004E18B2">
        <w:rPr>
          <w:rFonts w:cs="B Nazanin"/>
          <w:b/>
          <w:bCs/>
          <w:sz w:val="24"/>
          <w:szCs w:val="24"/>
          <w:rtl/>
        </w:rPr>
        <w:t xml:space="preserve"> خبر م</w:t>
      </w:r>
      <w:r w:rsidRPr="004E18B2">
        <w:rPr>
          <w:rFonts w:cs="B Nazanin" w:hint="cs"/>
          <w:b/>
          <w:bCs/>
          <w:sz w:val="24"/>
          <w:szCs w:val="24"/>
          <w:rtl/>
        </w:rPr>
        <w:t>ی‌</w:t>
      </w:r>
      <w:r w:rsidRPr="004E18B2">
        <w:rPr>
          <w:rFonts w:cs="B Nazanin" w:hint="eastAsia"/>
          <w:b/>
          <w:bCs/>
          <w:sz w:val="24"/>
          <w:szCs w:val="24"/>
          <w:rtl/>
        </w:rPr>
        <w:t>تواند</w:t>
      </w:r>
      <w:r w:rsidRPr="004E18B2">
        <w:rPr>
          <w:rFonts w:cs="B Nazanin"/>
          <w:b/>
          <w:bCs/>
          <w:sz w:val="24"/>
          <w:szCs w:val="24"/>
          <w:rtl/>
        </w:rPr>
        <w:t xml:space="preserve"> از نظر اجتماع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،</w:t>
      </w:r>
      <w:r w:rsidRPr="004E18B2">
        <w:rPr>
          <w:rFonts w:cs="B Nazanin"/>
          <w:b/>
          <w:bCs/>
          <w:sz w:val="24"/>
          <w:szCs w:val="24"/>
          <w:rtl/>
        </w:rPr>
        <w:t xml:space="preserve"> س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اس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،</w:t>
      </w:r>
      <w:r w:rsidRPr="004E18B2">
        <w:rPr>
          <w:rFonts w:cs="B Nazanin"/>
          <w:b/>
          <w:bCs/>
          <w:sz w:val="24"/>
          <w:szCs w:val="24"/>
          <w:rtl/>
        </w:rPr>
        <w:t xml:space="preserve"> فرهنگ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،</w:t>
      </w:r>
      <w:r w:rsidRPr="004E18B2">
        <w:rPr>
          <w:rFonts w:cs="B Nazanin"/>
          <w:b/>
          <w:bCs/>
          <w:sz w:val="24"/>
          <w:szCs w:val="24"/>
          <w:rtl/>
        </w:rPr>
        <w:t xml:space="preserve"> بهداشت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/>
          <w:b/>
          <w:bCs/>
          <w:sz w:val="24"/>
          <w:szCs w:val="24"/>
          <w:rtl/>
        </w:rPr>
        <w:t>، ارزش ها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/>
          <w:b/>
          <w:bCs/>
          <w:sz w:val="24"/>
          <w:szCs w:val="24"/>
          <w:rtl/>
        </w:rPr>
        <w:t xml:space="preserve"> د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ن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/>
          <w:b/>
          <w:bCs/>
          <w:sz w:val="24"/>
          <w:szCs w:val="24"/>
          <w:rtl/>
        </w:rPr>
        <w:t xml:space="preserve"> و قوان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 w:hint="eastAsia"/>
          <w:b/>
          <w:bCs/>
          <w:sz w:val="24"/>
          <w:szCs w:val="24"/>
          <w:rtl/>
        </w:rPr>
        <w:t>ن</w:t>
      </w:r>
      <w:r w:rsidRPr="004E18B2">
        <w:rPr>
          <w:rFonts w:cs="B Nazanin"/>
          <w:b/>
          <w:bCs/>
          <w:sz w:val="24"/>
          <w:szCs w:val="24"/>
          <w:rtl/>
        </w:rPr>
        <w:t xml:space="preserve"> سازمان غذا و دارو، تبعات</w:t>
      </w:r>
      <w:r w:rsidRPr="004E18B2">
        <w:rPr>
          <w:rFonts w:cs="B Nazanin" w:hint="cs"/>
          <w:b/>
          <w:bCs/>
          <w:sz w:val="24"/>
          <w:szCs w:val="24"/>
          <w:rtl/>
        </w:rPr>
        <w:t>ی</w:t>
      </w:r>
      <w:r w:rsidRPr="004E18B2">
        <w:rPr>
          <w:rFonts w:cs="B Nazanin"/>
          <w:b/>
          <w:bCs/>
          <w:sz w:val="24"/>
          <w:szCs w:val="24"/>
          <w:rtl/>
        </w:rPr>
        <w:t xml:space="preserve"> داشته‌باشد؟ </w:t>
      </w:r>
    </w:p>
    <w:p w14:paraId="385B2199" w14:textId="1047F426" w:rsidR="008312C2" w:rsidRPr="004E18B2" w:rsidRDefault="008312C2" w:rsidP="004E18B2">
      <w:pPr>
        <w:bidi/>
        <w:spacing w:after="0" w:line="360" w:lineRule="auto"/>
        <w:ind w:left="429" w:hanging="425"/>
        <w:jc w:val="both"/>
        <w:rPr>
          <w:rFonts w:ascii="Times New Roman" w:hAnsi="Times New Roman"/>
          <w:szCs w:val="24"/>
          <w:rtl/>
          <w:lang w:bidi="fa-IR"/>
        </w:rPr>
      </w:pPr>
      <w:r w:rsidRPr="004E18B2">
        <w:rPr>
          <w:rFonts w:hint="cs"/>
          <w:b/>
          <w:bCs/>
          <w:szCs w:val="24"/>
          <w:rtl/>
        </w:rPr>
        <w:t xml:space="preserve">_ </w:t>
      </w:r>
      <w:r w:rsidRPr="004E18B2">
        <w:rPr>
          <w:b/>
          <w:bCs/>
          <w:szCs w:val="24"/>
          <w:rtl/>
        </w:rPr>
        <w:t>اجتماعی</w:t>
      </w:r>
      <w:r w:rsidRPr="004E18B2">
        <w:rPr>
          <w:rFonts w:hint="cs"/>
          <w:b/>
          <w:bCs/>
          <w:szCs w:val="24"/>
          <w:rtl/>
        </w:rPr>
        <w:t xml:space="preserve">: </w:t>
      </w:r>
      <w:r w:rsidRPr="004E18B2">
        <w:rPr>
          <w:rFonts w:ascii="Times New Roman" w:hAnsi="Times New Roman" w:hint="cs"/>
          <w:szCs w:val="24"/>
          <w:rtl/>
          <w:lang w:bidi="fa-IR"/>
        </w:rPr>
        <w:t xml:space="preserve">اعتیاد به شبکه های اجتماعی مبتنی بر موبایل در دانشجویان شیوع بالایی دارد و می تواند عواقبت منفی روانی و تحصیلی بر زندگی دانشجویان داشته باشد. </w:t>
      </w:r>
      <w:r w:rsidRPr="004E18B2">
        <w:rPr>
          <w:rFonts w:ascii="Times New Roman" w:hAnsi="Times New Roman"/>
          <w:szCs w:val="24"/>
          <w:rtl/>
          <w:lang w:bidi="fa-IR"/>
        </w:rPr>
        <w:t xml:space="preserve"> </w:t>
      </w:r>
    </w:p>
    <w:p w14:paraId="1B24B091" w14:textId="2BCA283B" w:rsidR="008312C2" w:rsidRPr="004E18B2" w:rsidRDefault="008312C2" w:rsidP="004E18B2">
      <w:pPr>
        <w:bidi/>
        <w:spacing w:after="0" w:line="360" w:lineRule="auto"/>
        <w:ind w:left="429" w:hanging="425"/>
        <w:jc w:val="both"/>
        <w:rPr>
          <w:b/>
          <w:bCs/>
          <w:szCs w:val="24"/>
        </w:rPr>
      </w:pPr>
      <w:r w:rsidRPr="004E18B2">
        <w:rPr>
          <w:rFonts w:hint="cs"/>
          <w:b/>
          <w:bCs/>
          <w:szCs w:val="24"/>
          <w:rtl/>
        </w:rPr>
        <w:t xml:space="preserve">_ سیاسی: </w:t>
      </w:r>
      <w:r w:rsidRPr="004E18B2">
        <w:rPr>
          <w:rFonts w:hint="cs"/>
          <w:szCs w:val="24"/>
          <w:rtl/>
        </w:rPr>
        <w:t>استفاده بهینه از شبکه های اجتماعی مبتنی بر موبایل در دانشجویان،</w:t>
      </w:r>
      <w:r w:rsidRPr="004E18B2">
        <w:rPr>
          <w:szCs w:val="24"/>
          <w:rtl/>
        </w:rPr>
        <w:t xml:space="preserve"> </w:t>
      </w:r>
      <w:r w:rsidRPr="004E18B2">
        <w:rPr>
          <w:rFonts w:hint="cs"/>
          <w:szCs w:val="24"/>
          <w:rtl/>
        </w:rPr>
        <w:t xml:space="preserve">نیازمند </w:t>
      </w:r>
      <w:r w:rsidRPr="004E18B2">
        <w:rPr>
          <w:szCs w:val="24"/>
          <w:rtl/>
        </w:rPr>
        <w:t xml:space="preserve">حمایت سیاست‌گذاران و </w:t>
      </w:r>
      <w:r w:rsidRPr="004E18B2">
        <w:rPr>
          <w:rFonts w:hint="cs"/>
          <w:szCs w:val="24"/>
          <w:rtl/>
        </w:rPr>
        <w:t>برنامه ریزان و</w:t>
      </w:r>
      <w:r w:rsidRPr="004E18B2">
        <w:rPr>
          <w:szCs w:val="24"/>
          <w:rtl/>
        </w:rPr>
        <w:t xml:space="preserve">زارت بهداشت است و می‌تواند مبنایی برای تصمیمات سیاستی در حوزه </w:t>
      </w:r>
      <w:r w:rsidRPr="004E18B2">
        <w:rPr>
          <w:rFonts w:hint="cs"/>
          <w:szCs w:val="24"/>
          <w:rtl/>
        </w:rPr>
        <w:t>استفاده از فضای مجازی</w:t>
      </w:r>
      <w:r w:rsidRPr="004E18B2">
        <w:rPr>
          <w:szCs w:val="24"/>
          <w:rtl/>
        </w:rPr>
        <w:t xml:space="preserve"> باشد</w:t>
      </w:r>
      <w:r w:rsidRPr="004E18B2">
        <w:rPr>
          <w:szCs w:val="24"/>
        </w:rPr>
        <w:t>.</w:t>
      </w:r>
    </w:p>
    <w:p w14:paraId="6996772D" w14:textId="4892217D" w:rsidR="008312C2" w:rsidRPr="004E18B2" w:rsidRDefault="008312C2" w:rsidP="004E18B2">
      <w:pPr>
        <w:bidi/>
        <w:spacing w:after="0" w:line="360" w:lineRule="auto"/>
        <w:ind w:left="429" w:hanging="425"/>
        <w:jc w:val="both"/>
        <w:rPr>
          <w:szCs w:val="24"/>
        </w:rPr>
      </w:pPr>
      <w:r w:rsidRPr="004E18B2">
        <w:rPr>
          <w:rFonts w:hint="cs"/>
          <w:b/>
          <w:bCs/>
          <w:szCs w:val="24"/>
          <w:rtl/>
        </w:rPr>
        <w:t xml:space="preserve">_ </w:t>
      </w:r>
      <w:r w:rsidRPr="004E18B2">
        <w:rPr>
          <w:b/>
          <w:bCs/>
          <w:szCs w:val="24"/>
          <w:rtl/>
        </w:rPr>
        <w:t>فرهنگی</w:t>
      </w:r>
      <w:r w:rsidRPr="004E18B2">
        <w:rPr>
          <w:rFonts w:hint="cs"/>
          <w:b/>
          <w:bCs/>
          <w:szCs w:val="24"/>
          <w:rtl/>
        </w:rPr>
        <w:t xml:space="preserve">: </w:t>
      </w:r>
      <w:r w:rsidRPr="004E18B2">
        <w:rPr>
          <w:szCs w:val="24"/>
          <w:rtl/>
        </w:rPr>
        <w:t xml:space="preserve"> </w:t>
      </w:r>
      <w:r w:rsidRPr="004E18B2">
        <w:rPr>
          <w:rFonts w:ascii="Times New Roman" w:hAnsi="Times New Roman"/>
          <w:szCs w:val="24"/>
          <w:rtl/>
        </w:rPr>
        <w:t>ا</w:t>
      </w:r>
      <w:r w:rsidRPr="004E18B2">
        <w:rPr>
          <w:rFonts w:ascii="Times New Roman" w:hAnsi="Times New Roman" w:hint="cs"/>
          <w:szCs w:val="24"/>
          <w:rtl/>
        </w:rPr>
        <w:t>حساس غربت در دانشجویان ساکن خوابگاه تحت تاثیر عوامل فرهنگی مختلفی است و توسط کارشناسان امور تربیتی و روانشناسان باید مورد بررسی قرار گیرد.</w:t>
      </w:r>
    </w:p>
    <w:p w14:paraId="4C66E4A5" w14:textId="269A80B2" w:rsidR="008312C2" w:rsidRPr="004E18B2" w:rsidRDefault="008312C2" w:rsidP="004E18B2">
      <w:pPr>
        <w:bidi/>
        <w:spacing w:after="0" w:line="360" w:lineRule="auto"/>
        <w:ind w:left="429" w:hanging="425"/>
        <w:jc w:val="both"/>
        <w:rPr>
          <w:szCs w:val="24"/>
        </w:rPr>
      </w:pPr>
      <w:r w:rsidRPr="004E18B2">
        <w:rPr>
          <w:rFonts w:hint="cs"/>
          <w:b/>
          <w:bCs/>
          <w:szCs w:val="24"/>
          <w:rtl/>
        </w:rPr>
        <w:t xml:space="preserve">_ </w:t>
      </w:r>
      <w:r w:rsidRPr="004E18B2">
        <w:rPr>
          <w:b/>
          <w:bCs/>
          <w:szCs w:val="24"/>
          <w:rtl/>
        </w:rPr>
        <w:t>بهداشتی</w:t>
      </w:r>
      <w:r w:rsidRPr="004E18B2">
        <w:rPr>
          <w:rFonts w:hint="cs"/>
          <w:b/>
          <w:bCs/>
          <w:szCs w:val="24"/>
          <w:rtl/>
        </w:rPr>
        <w:t>:</w:t>
      </w:r>
      <w:r w:rsidRPr="004E18B2">
        <w:rPr>
          <w:b/>
          <w:bCs/>
          <w:szCs w:val="24"/>
        </w:rPr>
        <w:t xml:space="preserve"> </w:t>
      </w:r>
      <w:r w:rsidRPr="004E18B2">
        <w:rPr>
          <w:rFonts w:hint="cs"/>
          <w:szCs w:val="24"/>
          <w:rtl/>
        </w:rPr>
        <w:t>احساس غربت دانشجویان منجر به تبعات روانی فراوانی برای دانشجویان می گردد و باید اقدامات پیشگیری کننده مد نظر قرار گیرد.</w:t>
      </w:r>
      <w:r w:rsidRPr="004E18B2">
        <w:rPr>
          <w:szCs w:val="24"/>
          <w:rtl/>
        </w:rPr>
        <w:t xml:space="preserve"> </w:t>
      </w:r>
    </w:p>
    <w:p w14:paraId="010410E7" w14:textId="16A206E2" w:rsidR="0067709B" w:rsidRPr="004E18B2" w:rsidRDefault="0067709B" w:rsidP="004E18B2">
      <w:pPr>
        <w:bidi/>
        <w:spacing w:after="0" w:line="360" w:lineRule="auto"/>
        <w:jc w:val="both"/>
        <w:rPr>
          <w:b/>
          <w:bCs/>
          <w:szCs w:val="24"/>
          <w:rtl/>
        </w:rPr>
      </w:pPr>
      <w:r w:rsidRPr="004E18B2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4E18B2">
        <w:rPr>
          <w:rFonts w:hint="cs"/>
          <w:b/>
          <w:bCs/>
          <w:szCs w:val="24"/>
          <w:rtl/>
        </w:rPr>
        <w:t xml:space="preserve"> </w:t>
      </w:r>
    </w:p>
    <w:p w14:paraId="74A71FB5" w14:textId="2275C9AF" w:rsidR="0011375F" w:rsidRPr="004E18B2" w:rsidRDefault="0011375F" w:rsidP="004E18B2">
      <w:pPr>
        <w:spacing w:after="0" w:line="360" w:lineRule="auto"/>
        <w:jc w:val="both"/>
        <w:rPr>
          <w:rFonts w:asciiTheme="majorBidi" w:hAnsiTheme="majorBidi"/>
          <w:szCs w:val="24"/>
          <w:rtl/>
        </w:rPr>
      </w:pPr>
      <w:r w:rsidRPr="004E18B2">
        <w:rPr>
          <w:rFonts w:asciiTheme="majorBidi" w:hAnsiTheme="majorBidi"/>
          <w:szCs w:val="24"/>
        </w:rPr>
        <w:t>https://dergipark.org.tr/en/pub/tjph/article/1538978</w:t>
      </w:r>
    </w:p>
    <w:p w14:paraId="79901E0F" w14:textId="528395FA" w:rsidR="002F3851" w:rsidRPr="004E18B2" w:rsidRDefault="002F3851" w:rsidP="004E18B2">
      <w:pPr>
        <w:bidi/>
        <w:spacing w:after="0" w:line="360" w:lineRule="auto"/>
        <w:jc w:val="both"/>
        <w:rPr>
          <w:b/>
          <w:bCs/>
          <w:szCs w:val="24"/>
          <w:rtl/>
        </w:rPr>
      </w:pPr>
      <w:bookmarkStart w:id="0" w:name="_Hlk183439927"/>
      <w:r w:rsidRPr="004E18B2">
        <w:rPr>
          <w:rFonts w:hint="eastAsia"/>
          <w:b/>
          <w:bCs/>
          <w:szCs w:val="24"/>
          <w:rtl/>
        </w:rPr>
        <w:lastRenderedPageBreak/>
        <w:t>ا</w:t>
      </w:r>
      <w:r w:rsidRPr="004E18B2">
        <w:rPr>
          <w:rFonts w:hint="cs"/>
          <w:b/>
          <w:bCs/>
          <w:szCs w:val="24"/>
          <w:rtl/>
        </w:rPr>
        <w:t>ی</w:t>
      </w:r>
      <w:r w:rsidRPr="004E18B2">
        <w:rPr>
          <w:rFonts w:hint="eastAsia"/>
          <w:b/>
          <w:bCs/>
          <w:szCs w:val="24"/>
          <w:rtl/>
        </w:rPr>
        <w:t>م</w:t>
      </w:r>
      <w:r w:rsidRPr="004E18B2">
        <w:rPr>
          <w:rFonts w:hint="cs"/>
          <w:b/>
          <w:bCs/>
          <w:szCs w:val="24"/>
          <w:rtl/>
        </w:rPr>
        <w:t>ی</w:t>
      </w:r>
      <w:r w:rsidRPr="004E18B2">
        <w:rPr>
          <w:rFonts w:hint="eastAsia"/>
          <w:b/>
          <w:bCs/>
          <w:szCs w:val="24"/>
          <w:rtl/>
        </w:rPr>
        <w:t>ل</w:t>
      </w:r>
      <w:r w:rsidRPr="004E18B2">
        <w:rPr>
          <w:b/>
          <w:bCs/>
          <w:szCs w:val="24"/>
          <w:rtl/>
        </w:rPr>
        <w:t xml:space="preserve"> ارتباط</w:t>
      </w:r>
      <w:r w:rsidRPr="004E18B2">
        <w:rPr>
          <w:rFonts w:hint="cs"/>
          <w:b/>
          <w:bCs/>
          <w:szCs w:val="24"/>
          <w:rtl/>
        </w:rPr>
        <w:t>ی و تلفن مجری اصلی طرح:</w:t>
      </w:r>
    </w:p>
    <w:p w14:paraId="0038CEEC" w14:textId="77777777" w:rsidR="0011375F" w:rsidRPr="004E18B2" w:rsidRDefault="0011375F" w:rsidP="004E18B2">
      <w:pPr>
        <w:spacing w:after="0" w:line="360" w:lineRule="auto"/>
        <w:jc w:val="both"/>
        <w:rPr>
          <w:rFonts w:asciiTheme="majorBidi" w:hAnsiTheme="majorBidi"/>
          <w:b/>
          <w:bCs/>
          <w:szCs w:val="24"/>
        </w:rPr>
      </w:pPr>
      <w:r w:rsidRPr="004E18B2">
        <w:rPr>
          <w:rFonts w:asciiTheme="majorBidi" w:hAnsiTheme="majorBidi"/>
          <w:b/>
          <w:bCs/>
          <w:szCs w:val="24"/>
        </w:rPr>
        <w:t xml:space="preserve">Email: </w:t>
      </w:r>
      <w:hyperlink r:id="rId8" w:history="1">
        <w:r w:rsidRPr="004E18B2">
          <w:rPr>
            <w:rStyle w:val="Hyperlink"/>
            <w:rFonts w:asciiTheme="majorBidi" w:hAnsiTheme="majorBidi"/>
            <w:szCs w:val="24"/>
          </w:rPr>
          <w:t>bahramivazir2541@yahoo.com</w:t>
        </w:r>
      </w:hyperlink>
    </w:p>
    <w:p w14:paraId="7E2F861C" w14:textId="263CCF92" w:rsidR="0011375F" w:rsidRPr="004E18B2" w:rsidRDefault="0011375F" w:rsidP="004E18B2">
      <w:pPr>
        <w:spacing w:after="0" w:line="360" w:lineRule="auto"/>
        <w:jc w:val="both"/>
        <w:rPr>
          <w:b/>
          <w:bCs/>
          <w:szCs w:val="24"/>
          <w:rtl/>
        </w:rPr>
      </w:pPr>
      <w:r w:rsidRPr="004E18B2">
        <w:rPr>
          <w:rFonts w:asciiTheme="majorBidi" w:hAnsiTheme="majorBidi"/>
          <w:b/>
          <w:bCs/>
          <w:szCs w:val="24"/>
        </w:rPr>
        <w:t xml:space="preserve">Tel: </w:t>
      </w:r>
      <w:r w:rsidRPr="004E18B2">
        <w:rPr>
          <w:rFonts w:asciiTheme="majorBidi" w:hAnsiTheme="majorBidi"/>
          <w:szCs w:val="24"/>
        </w:rPr>
        <w:t>09183149560</w:t>
      </w:r>
    </w:p>
    <w:p w14:paraId="28DE0EA6" w14:textId="32859939" w:rsidR="002F3851" w:rsidRPr="004E18B2" w:rsidRDefault="002F3851" w:rsidP="004E18B2">
      <w:pPr>
        <w:bidi/>
        <w:spacing w:after="0" w:line="360" w:lineRule="auto"/>
        <w:jc w:val="both"/>
        <w:rPr>
          <w:b/>
          <w:bCs/>
          <w:szCs w:val="24"/>
          <w:rtl/>
          <w:lang w:bidi="fa-IR"/>
        </w:rPr>
      </w:pPr>
      <w:r w:rsidRPr="004E18B2">
        <w:rPr>
          <w:b/>
          <w:bCs/>
          <w:szCs w:val="24"/>
          <w:rtl/>
        </w:rPr>
        <w:t>منابع و مراجع</w:t>
      </w:r>
      <w:r w:rsidRPr="004E18B2">
        <w:rPr>
          <w:rFonts w:hint="cs"/>
          <w:b/>
          <w:bCs/>
          <w:szCs w:val="24"/>
          <w:rtl/>
        </w:rPr>
        <w:t xml:space="preserve"> </w:t>
      </w:r>
      <w:r w:rsidR="007F6C51" w:rsidRPr="004E18B2">
        <w:rPr>
          <w:rFonts w:hint="cs"/>
          <w:b/>
          <w:bCs/>
          <w:szCs w:val="24"/>
          <w:rtl/>
        </w:rPr>
        <w:t>:</w:t>
      </w:r>
      <w:r w:rsidR="000B1A47" w:rsidRPr="004E18B2">
        <w:rPr>
          <w:b/>
          <w:bCs/>
          <w:szCs w:val="24"/>
        </w:rPr>
        <w:t xml:space="preserve"> </w:t>
      </w:r>
      <w:r w:rsidR="000B1A47" w:rsidRPr="004E18B2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4E18B2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4E18B2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r w:rsidR="000728FC" w:rsidRPr="004E18B2">
        <w:rPr>
          <w:rFonts w:hint="cs"/>
          <w:b/>
          <w:bCs/>
          <w:szCs w:val="24"/>
          <w:rtl/>
          <w:lang w:bidi="fa-IR"/>
        </w:rPr>
        <w:t>.</w:t>
      </w:r>
    </w:p>
    <w:p w14:paraId="15DAF057" w14:textId="5FA31843" w:rsidR="000728FC" w:rsidRPr="004E18B2" w:rsidRDefault="000728FC" w:rsidP="004E18B2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8B2">
        <w:rPr>
          <w:rFonts w:asciiTheme="majorBidi" w:hAnsiTheme="majorBidi" w:cstheme="majorBidi"/>
          <w:sz w:val="24"/>
          <w:szCs w:val="24"/>
        </w:rPr>
        <w:t xml:space="preserve">1. Mohammadi S, Valinejadi A, Amini-Samanm J, et al. Assessment of addiction to internet, smartphone and social networks among students of medical sciences: a cross sectional study. Electronic Journal of General Medicine 2018;15(4):1-9. </w:t>
      </w:r>
    </w:p>
    <w:p w14:paraId="0B430703" w14:textId="4107F69D" w:rsidR="000728FC" w:rsidRPr="004E18B2" w:rsidRDefault="000728FC" w:rsidP="004E18B2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8B2">
        <w:rPr>
          <w:rFonts w:asciiTheme="majorBidi" w:hAnsiTheme="majorBidi" w:cstheme="majorBidi"/>
          <w:sz w:val="24"/>
          <w:szCs w:val="24"/>
        </w:rPr>
        <w:t>2. Barnes S-J, Pressey A-D, Scornavacca E. Mobile ubiquity: Understanding the relationship between cognitive absorption, smartphone addiction and social network services. Computers in Human Behavior. 2019;90:246-58.</w:t>
      </w:r>
    </w:p>
    <w:p w14:paraId="2570A38E" w14:textId="58BCBAF3" w:rsidR="000728FC" w:rsidRPr="004E18B2" w:rsidRDefault="000728FC" w:rsidP="004E18B2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8B2">
        <w:rPr>
          <w:rFonts w:asciiTheme="majorBidi" w:hAnsiTheme="majorBidi" w:cstheme="majorBidi"/>
          <w:sz w:val="24"/>
          <w:szCs w:val="24"/>
        </w:rPr>
        <w:t>3. Salari N, Zarei H, Hosseinian-Far A, Rasoulpoor S, Shohaimi S, Mohammadi M. The global prevalence of social media addiction among university students: a systematic review and meta-analysis. Journal of Public Health. 2023;33:223-36.</w:t>
      </w:r>
    </w:p>
    <w:p w14:paraId="6D3F5187" w14:textId="152A1C14" w:rsidR="000728FC" w:rsidRPr="004E18B2" w:rsidRDefault="000728FC" w:rsidP="004E18B2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8B2">
        <w:rPr>
          <w:rFonts w:asciiTheme="majorBidi" w:hAnsiTheme="majorBidi" w:cstheme="majorBidi"/>
          <w:sz w:val="24"/>
          <w:szCs w:val="24"/>
        </w:rPr>
        <w:t>4. Khajeahmadi M, Pooladi S, Bahreini M. Design and assessment of psychometric properties of the addiction to mobile questionnaire based on social networks. IJPN. 2016;4(4):43-51.</w:t>
      </w:r>
    </w:p>
    <w:bookmarkEnd w:id="0"/>
    <w:bookmarkEnd w:id="1"/>
    <w:p w14:paraId="12C17FB9" w14:textId="1EEE42CE" w:rsidR="000728FC" w:rsidRPr="004E18B2" w:rsidRDefault="000728FC" w:rsidP="004E18B2">
      <w:pPr>
        <w:spacing w:after="0" w:line="360" w:lineRule="auto"/>
        <w:jc w:val="both"/>
        <w:rPr>
          <w:b/>
          <w:bCs/>
          <w:szCs w:val="24"/>
          <w:rtl/>
          <w:lang w:bidi="fa-IR"/>
        </w:rPr>
      </w:pPr>
    </w:p>
    <w:sectPr w:rsidR="000728FC" w:rsidRPr="004E18B2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733E" w14:textId="77777777" w:rsidR="00B8042D" w:rsidRDefault="00B8042D" w:rsidP="00AA6739">
      <w:pPr>
        <w:spacing w:after="0" w:line="240" w:lineRule="auto"/>
      </w:pPr>
      <w:r>
        <w:separator/>
      </w:r>
    </w:p>
  </w:endnote>
  <w:endnote w:type="continuationSeparator" w:id="0">
    <w:p w14:paraId="66A7C452" w14:textId="77777777" w:rsidR="00B8042D" w:rsidRDefault="00B8042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3EBE" w14:textId="77777777" w:rsidR="00B8042D" w:rsidRDefault="00B8042D" w:rsidP="00AA6739">
      <w:pPr>
        <w:spacing w:after="0" w:line="240" w:lineRule="auto"/>
      </w:pPr>
      <w:r>
        <w:separator/>
      </w:r>
    </w:p>
  </w:footnote>
  <w:footnote w:type="continuationSeparator" w:id="0">
    <w:p w14:paraId="547524C8" w14:textId="77777777" w:rsidR="00B8042D" w:rsidRDefault="00B8042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4A2814"/>
    <w:multiLevelType w:val="hybridMultilevel"/>
    <w:tmpl w:val="AA9E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D1C39"/>
    <w:multiLevelType w:val="hybridMultilevel"/>
    <w:tmpl w:val="8DEA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83519">
    <w:abstractNumId w:val="3"/>
  </w:num>
  <w:num w:numId="2" w16cid:durableId="1416633715">
    <w:abstractNumId w:val="9"/>
  </w:num>
  <w:num w:numId="3" w16cid:durableId="1974940009">
    <w:abstractNumId w:val="5"/>
  </w:num>
  <w:num w:numId="4" w16cid:durableId="1497109048">
    <w:abstractNumId w:val="4"/>
  </w:num>
  <w:num w:numId="5" w16cid:durableId="242685783">
    <w:abstractNumId w:val="8"/>
  </w:num>
  <w:num w:numId="6" w16cid:durableId="954021632">
    <w:abstractNumId w:val="11"/>
  </w:num>
  <w:num w:numId="7" w16cid:durableId="1729524155">
    <w:abstractNumId w:val="10"/>
  </w:num>
  <w:num w:numId="8" w16cid:durableId="367724827">
    <w:abstractNumId w:val="0"/>
  </w:num>
  <w:num w:numId="9" w16cid:durableId="1372269280">
    <w:abstractNumId w:val="1"/>
  </w:num>
  <w:num w:numId="10" w16cid:durableId="144246117">
    <w:abstractNumId w:val="6"/>
  </w:num>
  <w:num w:numId="11" w16cid:durableId="640159849">
    <w:abstractNumId w:val="2"/>
  </w:num>
  <w:num w:numId="12" w16cid:durableId="140760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20DDF"/>
    <w:rsid w:val="000246AB"/>
    <w:rsid w:val="00047CB0"/>
    <w:rsid w:val="00050C30"/>
    <w:rsid w:val="00065BE8"/>
    <w:rsid w:val="000728FC"/>
    <w:rsid w:val="00081B5F"/>
    <w:rsid w:val="000B044D"/>
    <w:rsid w:val="000B1A47"/>
    <w:rsid w:val="000D10D5"/>
    <w:rsid w:val="000D656E"/>
    <w:rsid w:val="000E3773"/>
    <w:rsid w:val="000E56E4"/>
    <w:rsid w:val="000F3D7B"/>
    <w:rsid w:val="000F4B2B"/>
    <w:rsid w:val="00105DA3"/>
    <w:rsid w:val="0011375F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952D9"/>
    <w:rsid w:val="002B1D0D"/>
    <w:rsid w:val="002F35E9"/>
    <w:rsid w:val="002F3851"/>
    <w:rsid w:val="00305361"/>
    <w:rsid w:val="003156AF"/>
    <w:rsid w:val="00345C52"/>
    <w:rsid w:val="00346C34"/>
    <w:rsid w:val="00350323"/>
    <w:rsid w:val="00365CC2"/>
    <w:rsid w:val="00380CDE"/>
    <w:rsid w:val="003853E4"/>
    <w:rsid w:val="003D62AF"/>
    <w:rsid w:val="0046016C"/>
    <w:rsid w:val="004A6BFF"/>
    <w:rsid w:val="004E18B2"/>
    <w:rsid w:val="004F33CA"/>
    <w:rsid w:val="00525634"/>
    <w:rsid w:val="0055114C"/>
    <w:rsid w:val="0057587A"/>
    <w:rsid w:val="005A6AD7"/>
    <w:rsid w:val="005B34C7"/>
    <w:rsid w:val="005C75FF"/>
    <w:rsid w:val="005E1B66"/>
    <w:rsid w:val="005E2B09"/>
    <w:rsid w:val="0061243D"/>
    <w:rsid w:val="006141A5"/>
    <w:rsid w:val="00645295"/>
    <w:rsid w:val="006635FC"/>
    <w:rsid w:val="0067709B"/>
    <w:rsid w:val="00692FFE"/>
    <w:rsid w:val="006B6DBF"/>
    <w:rsid w:val="006F0B76"/>
    <w:rsid w:val="006F17D3"/>
    <w:rsid w:val="00782C35"/>
    <w:rsid w:val="00786F15"/>
    <w:rsid w:val="007B2C39"/>
    <w:rsid w:val="007C6745"/>
    <w:rsid w:val="007F50D8"/>
    <w:rsid w:val="007F6C51"/>
    <w:rsid w:val="008302E1"/>
    <w:rsid w:val="008312C2"/>
    <w:rsid w:val="008C7F84"/>
    <w:rsid w:val="008F4D7E"/>
    <w:rsid w:val="009219BB"/>
    <w:rsid w:val="00944340"/>
    <w:rsid w:val="009513CB"/>
    <w:rsid w:val="00961EB2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2206A"/>
    <w:rsid w:val="00A26711"/>
    <w:rsid w:val="00A42C27"/>
    <w:rsid w:val="00A911AC"/>
    <w:rsid w:val="00A9611B"/>
    <w:rsid w:val="00AA6739"/>
    <w:rsid w:val="00AA7CAA"/>
    <w:rsid w:val="00AB3E56"/>
    <w:rsid w:val="00AB6714"/>
    <w:rsid w:val="00AE5618"/>
    <w:rsid w:val="00AF0913"/>
    <w:rsid w:val="00B16CA2"/>
    <w:rsid w:val="00B8042D"/>
    <w:rsid w:val="00B87519"/>
    <w:rsid w:val="00BD161E"/>
    <w:rsid w:val="00BE703D"/>
    <w:rsid w:val="00BF17F5"/>
    <w:rsid w:val="00BF459E"/>
    <w:rsid w:val="00C44223"/>
    <w:rsid w:val="00C451F1"/>
    <w:rsid w:val="00C62D0E"/>
    <w:rsid w:val="00C74C02"/>
    <w:rsid w:val="00C84B52"/>
    <w:rsid w:val="00C9325B"/>
    <w:rsid w:val="00CC144B"/>
    <w:rsid w:val="00CD4B95"/>
    <w:rsid w:val="00D32EFE"/>
    <w:rsid w:val="00D52121"/>
    <w:rsid w:val="00D77ACC"/>
    <w:rsid w:val="00E062E3"/>
    <w:rsid w:val="00E11918"/>
    <w:rsid w:val="00E174C9"/>
    <w:rsid w:val="00E21A45"/>
    <w:rsid w:val="00E93948"/>
    <w:rsid w:val="00F048A8"/>
    <w:rsid w:val="00F21F89"/>
    <w:rsid w:val="00F37250"/>
    <w:rsid w:val="00F95520"/>
    <w:rsid w:val="00FA197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1375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A9611B"/>
  </w:style>
  <w:style w:type="character" w:customStyle="1" w:styleId="rynqvb">
    <w:name w:val="rynqvb"/>
    <w:basedOn w:val="DefaultParagraphFont"/>
    <w:rsid w:val="00050C30"/>
  </w:style>
  <w:style w:type="paragraph" w:styleId="BodyText">
    <w:name w:val="Body Text"/>
    <w:basedOn w:val="Normal"/>
    <w:link w:val="BodyTextChar"/>
    <w:rsid w:val="000246AB"/>
    <w:pPr>
      <w:bidi/>
      <w:spacing w:after="0" w:line="240" w:lineRule="auto"/>
      <w:jc w:val="lowKashida"/>
    </w:pPr>
    <w:rPr>
      <w:rFonts w:ascii="Arial" w:eastAsia="Times New Roman" w:hAnsi="Arial" w:cs="Times New Roman"/>
      <w:sz w:val="20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246AB"/>
    <w:rPr>
      <w:rFonts w:ascii="Arial" w:eastAsia="Times New Roman" w:hAnsi="Arial" w:cs="Times New Roman"/>
      <w:sz w:val="20"/>
      <w:szCs w:val="28"/>
      <w:lang w:val="x-none" w:eastAsia="x-none"/>
    </w:rPr>
  </w:style>
  <w:style w:type="character" w:customStyle="1" w:styleId="hps">
    <w:name w:val="hps"/>
    <w:basedOn w:val="DefaultParagraphFont"/>
    <w:rsid w:val="00A911AC"/>
  </w:style>
  <w:style w:type="character" w:customStyle="1" w:styleId="jlqj4b">
    <w:name w:val="jlqj4b"/>
    <w:basedOn w:val="DefaultParagraphFont"/>
    <w:rsid w:val="00A911AC"/>
  </w:style>
  <w:style w:type="paragraph" w:customStyle="1" w:styleId="EndNoteBibliography">
    <w:name w:val="EndNote Bibliography"/>
    <w:basedOn w:val="Normal"/>
    <w:link w:val="EndNoteBibliographyChar"/>
    <w:rsid w:val="000728FC"/>
    <w:pPr>
      <w:spacing w:after="200" w:line="240" w:lineRule="auto"/>
    </w:pPr>
    <w:rPr>
      <w:rFonts w:ascii="Calibri" w:eastAsia="Calibri" w:hAnsi="Calibri" w:cs="Calibri"/>
      <w:noProof/>
      <w:sz w:val="22"/>
      <w:lang w:val="x-none" w:eastAsia="x-none"/>
    </w:rPr>
  </w:style>
  <w:style w:type="character" w:customStyle="1" w:styleId="EndNoteBibliographyChar">
    <w:name w:val="EndNote Bibliography Char"/>
    <w:link w:val="EndNoteBibliography"/>
    <w:rsid w:val="000728FC"/>
    <w:rPr>
      <w:rFonts w:ascii="Calibri" w:eastAsia="Calibri" w:hAnsi="Calibri" w:cs="Calibri"/>
      <w:noProof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ramivazir254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E0BA-2424-4709-84CC-940D7BA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Rayano</cp:lastModifiedBy>
  <cp:revision>29</cp:revision>
  <cp:lastPrinted>2024-11-24T08:04:00Z</cp:lastPrinted>
  <dcterms:created xsi:type="dcterms:W3CDTF">2025-09-23T08:50:00Z</dcterms:created>
  <dcterms:modified xsi:type="dcterms:W3CDTF">2026-01-25T08:09:00Z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