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1BB8D" w14:textId="77777777" w:rsidR="00D52121" w:rsidRPr="009F417D" w:rsidRDefault="00D52121" w:rsidP="00F21F89">
      <w:pPr>
        <w:bidi/>
        <w:rPr>
          <w:b/>
          <w:bCs/>
          <w:szCs w:val="24"/>
          <w:rtl/>
        </w:rPr>
      </w:pPr>
    </w:p>
    <w:p w14:paraId="3039B0B3" w14:textId="01AEBF99" w:rsidR="000E0044" w:rsidRPr="000E0044" w:rsidRDefault="002F3851" w:rsidP="000E0044">
      <w:pPr>
        <w:bidi/>
        <w:rPr>
          <w:b/>
          <w:bCs/>
          <w:szCs w:val="24"/>
          <w:rtl/>
          <w:lang w:bidi="fa-IR"/>
        </w:rPr>
      </w:pPr>
      <w:r w:rsidRPr="009F417D">
        <w:rPr>
          <w:b/>
          <w:bCs/>
          <w:szCs w:val="24"/>
          <w:rtl/>
        </w:rPr>
        <w:t xml:space="preserve">عنوان </w:t>
      </w:r>
      <w:r w:rsidR="00BE703D" w:rsidRPr="009F417D">
        <w:rPr>
          <w:rFonts w:hint="cs"/>
          <w:b/>
          <w:bCs/>
          <w:szCs w:val="24"/>
          <w:rtl/>
        </w:rPr>
        <w:t xml:space="preserve"> فارسی </w:t>
      </w:r>
      <w:r w:rsidRPr="009F417D">
        <w:rPr>
          <w:b/>
          <w:bCs/>
          <w:szCs w:val="24"/>
          <w:rtl/>
        </w:rPr>
        <w:t>طرح تحقیقاتی</w:t>
      </w:r>
      <w:r w:rsidR="0097793B" w:rsidRPr="009F417D">
        <w:rPr>
          <w:rFonts w:hint="cs"/>
          <w:b/>
          <w:bCs/>
          <w:szCs w:val="24"/>
          <w:rtl/>
        </w:rPr>
        <w:t>:</w:t>
      </w:r>
      <w:r w:rsidR="00F21F89" w:rsidRPr="009F417D">
        <w:rPr>
          <w:rFonts w:hint="cs"/>
          <w:b/>
          <w:bCs/>
          <w:szCs w:val="24"/>
          <w:rtl/>
        </w:rPr>
        <w:t xml:space="preserve"> </w:t>
      </w:r>
      <w:r w:rsidR="000E0044" w:rsidRPr="000E0044">
        <w:rPr>
          <w:rFonts w:hint="cs"/>
          <w:b/>
          <w:bCs/>
          <w:szCs w:val="24"/>
          <w:rtl/>
          <w:lang w:bidi="fa-IR"/>
        </w:rPr>
        <w:t>بررسی ارتباط کپی نامبر لاکتوباسیلوس و</w:t>
      </w:r>
      <w:r w:rsidR="00046042">
        <w:rPr>
          <w:b/>
          <w:bCs/>
          <w:szCs w:val="24"/>
          <w:lang w:bidi="fa-IR"/>
        </w:rPr>
        <w:t xml:space="preserve"> </w:t>
      </w:r>
      <w:r w:rsidR="000E0044" w:rsidRPr="000E0044">
        <w:rPr>
          <w:rFonts w:hint="cs"/>
          <w:b/>
          <w:bCs/>
          <w:szCs w:val="24"/>
          <w:rtl/>
          <w:lang w:bidi="fa-IR"/>
        </w:rPr>
        <w:t>بیفیدوباکتریوم با سرطان کولورکتال در نمونه های بافت پارافینه</w:t>
      </w:r>
    </w:p>
    <w:p w14:paraId="4BF0B5AA" w14:textId="303C9AC5" w:rsidR="00F21F89" w:rsidRPr="009F417D" w:rsidRDefault="00F21F89" w:rsidP="00AB3E56">
      <w:pPr>
        <w:bidi/>
        <w:spacing w:before="240"/>
        <w:rPr>
          <w:b/>
          <w:bCs/>
          <w:szCs w:val="24"/>
          <w:rtl/>
          <w:lang w:bidi="fa-IR"/>
        </w:rPr>
      </w:pPr>
    </w:p>
    <w:p w14:paraId="087EC88D" w14:textId="77777777" w:rsidR="001B35A9" w:rsidRDefault="00BE703D" w:rsidP="001B35A9">
      <w:pPr>
        <w:bidi/>
        <w:spacing w:before="240"/>
        <w:rPr>
          <w:b/>
          <w:bCs/>
          <w:szCs w:val="24"/>
          <w:rtl/>
        </w:rPr>
      </w:pPr>
      <w:r w:rsidRPr="009F417D">
        <w:rPr>
          <w:b/>
          <w:bCs/>
          <w:szCs w:val="24"/>
          <w:rtl/>
        </w:rPr>
        <w:t xml:space="preserve">عنوان </w:t>
      </w:r>
      <w:r w:rsidRPr="009F417D">
        <w:rPr>
          <w:rFonts w:hint="cs"/>
          <w:b/>
          <w:bCs/>
          <w:szCs w:val="24"/>
          <w:rtl/>
        </w:rPr>
        <w:t xml:space="preserve"> انگلیسی </w:t>
      </w:r>
      <w:r w:rsidRPr="009F417D">
        <w:rPr>
          <w:b/>
          <w:bCs/>
          <w:szCs w:val="24"/>
          <w:rtl/>
        </w:rPr>
        <w:t>طرح تحقیقاتی</w:t>
      </w:r>
      <w:r w:rsidRPr="009F417D">
        <w:rPr>
          <w:rFonts w:hint="cs"/>
          <w:b/>
          <w:bCs/>
          <w:szCs w:val="24"/>
          <w:rtl/>
        </w:rPr>
        <w:t>:</w:t>
      </w:r>
    </w:p>
    <w:p w14:paraId="1BAE3878" w14:textId="02E07FD9" w:rsidR="00AB3E56" w:rsidRPr="001B35A9" w:rsidRDefault="00BE703D" w:rsidP="001B35A9">
      <w:pPr>
        <w:spacing w:before="240"/>
        <w:rPr>
          <w:b/>
          <w:bCs/>
          <w:szCs w:val="24"/>
          <w:rtl/>
        </w:rPr>
      </w:pPr>
      <w:r w:rsidRPr="009F417D">
        <w:rPr>
          <w:rFonts w:hint="cs"/>
          <w:b/>
          <w:bCs/>
          <w:szCs w:val="24"/>
          <w:rtl/>
        </w:rPr>
        <w:t xml:space="preserve"> </w:t>
      </w:r>
      <w:r w:rsidR="001B35A9" w:rsidRPr="001B35A9">
        <w:rPr>
          <w:rFonts w:asciiTheme="majorBidi" w:hAnsiTheme="majorBidi" w:cstheme="majorBidi"/>
          <w:szCs w:val="20"/>
        </w:rPr>
        <w:t xml:space="preserve"> </w:t>
      </w:r>
      <w:proofErr w:type="gramStart"/>
      <w:r w:rsidR="001B35A9" w:rsidRPr="001B35A9">
        <w:rPr>
          <w:rFonts w:asciiTheme="majorBidi" w:hAnsiTheme="majorBidi" w:cstheme="majorBidi"/>
          <w:b/>
          <w:bCs/>
          <w:sz w:val="22"/>
          <w:szCs w:val="18"/>
        </w:rPr>
        <w:t xml:space="preserve">Investigating </w:t>
      </w:r>
      <w:r w:rsidR="001B35A9" w:rsidRPr="001B35A9">
        <w:rPr>
          <w:rFonts w:asciiTheme="majorBidi" w:hAnsiTheme="majorBidi" w:cstheme="majorBidi"/>
          <w:b/>
          <w:bCs/>
          <w:sz w:val="4"/>
          <w:szCs w:val="6"/>
        </w:rPr>
        <w:t xml:space="preserve"> </w:t>
      </w:r>
      <w:r w:rsidR="001B35A9" w:rsidRPr="001B35A9">
        <w:rPr>
          <w:rFonts w:asciiTheme="majorBidi" w:hAnsiTheme="majorBidi" w:cstheme="majorBidi"/>
          <w:b/>
          <w:bCs/>
          <w:sz w:val="22"/>
          <w:szCs w:val="18"/>
        </w:rPr>
        <w:t>the</w:t>
      </w:r>
      <w:proofErr w:type="gramEnd"/>
      <w:r w:rsidR="001B35A9" w:rsidRPr="001B35A9">
        <w:rPr>
          <w:rFonts w:asciiTheme="majorBidi" w:hAnsiTheme="majorBidi" w:cstheme="majorBidi"/>
          <w:b/>
          <w:bCs/>
          <w:sz w:val="4"/>
          <w:szCs w:val="10"/>
        </w:rPr>
        <w:t xml:space="preserve">  </w:t>
      </w:r>
      <w:r w:rsidR="001B35A9" w:rsidRPr="001B35A9">
        <w:rPr>
          <w:rFonts w:asciiTheme="majorBidi" w:hAnsiTheme="majorBidi" w:cstheme="majorBidi"/>
          <w:b/>
          <w:bCs/>
          <w:sz w:val="22"/>
          <w:szCs w:val="18"/>
        </w:rPr>
        <w:t>association</w:t>
      </w:r>
      <w:r w:rsidR="001B35A9" w:rsidRPr="001B35A9">
        <w:rPr>
          <w:rFonts w:asciiTheme="majorBidi" w:hAnsiTheme="majorBidi" w:cstheme="majorBidi"/>
          <w:b/>
          <w:bCs/>
          <w:sz w:val="10"/>
          <w:szCs w:val="6"/>
        </w:rPr>
        <w:t xml:space="preserve"> </w:t>
      </w:r>
      <w:r w:rsidR="001B35A9" w:rsidRPr="001B35A9">
        <w:rPr>
          <w:rFonts w:asciiTheme="majorBidi" w:hAnsiTheme="majorBidi" w:cstheme="majorBidi"/>
          <w:b/>
          <w:bCs/>
          <w:sz w:val="22"/>
          <w:szCs w:val="18"/>
        </w:rPr>
        <w:t xml:space="preserve">between the copy number of </w:t>
      </w:r>
      <w:r w:rsidR="001B35A9" w:rsidRPr="001B35A9">
        <w:rPr>
          <w:rFonts w:asciiTheme="majorBidi" w:hAnsiTheme="majorBidi" w:cstheme="majorBidi"/>
          <w:b/>
          <w:bCs/>
          <w:i/>
          <w:iCs/>
          <w:sz w:val="22"/>
          <w:szCs w:val="18"/>
        </w:rPr>
        <w:t>Bifidobacterium</w:t>
      </w:r>
      <w:r w:rsidR="001B35A9" w:rsidRPr="001B35A9">
        <w:rPr>
          <w:rFonts w:asciiTheme="majorBidi" w:hAnsiTheme="majorBidi" w:cstheme="majorBidi"/>
          <w:b/>
          <w:bCs/>
          <w:sz w:val="22"/>
          <w:szCs w:val="18"/>
        </w:rPr>
        <w:t xml:space="preserve"> and </w:t>
      </w:r>
      <w:r w:rsidR="001B35A9" w:rsidRPr="001B35A9">
        <w:rPr>
          <w:rFonts w:asciiTheme="majorBidi" w:hAnsiTheme="majorBidi" w:cstheme="majorBidi"/>
          <w:b/>
          <w:bCs/>
          <w:i/>
          <w:iCs/>
          <w:sz w:val="22"/>
          <w:szCs w:val="18"/>
        </w:rPr>
        <w:t>Lactobacillus</w:t>
      </w:r>
      <w:r w:rsidR="001B35A9" w:rsidRPr="001B35A9">
        <w:rPr>
          <w:rFonts w:asciiTheme="majorBidi" w:hAnsiTheme="majorBidi" w:cstheme="majorBidi"/>
          <w:b/>
          <w:bCs/>
          <w:sz w:val="22"/>
          <w:szCs w:val="18"/>
        </w:rPr>
        <w:t xml:space="preserve"> colorectal cancer in FFPE tissues</w:t>
      </w:r>
    </w:p>
    <w:p w14:paraId="768746D1" w14:textId="0A34DA6D" w:rsidR="002F3851" w:rsidRDefault="002F3851" w:rsidP="00AB3E56">
      <w:pPr>
        <w:bidi/>
        <w:spacing w:before="240"/>
        <w:rPr>
          <w:b/>
          <w:bCs/>
          <w:szCs w:val="24"/>
          <w:rtl/>
          <w:lang w:bidi="fa-IR"/>
        </w:rPr>
      </w:pPr>
      <w:r w:rsidRPr="009F417D">
        <w:rPr>
          <w:b/>
          <w:bCs/>
          <w:szCs w:val="24"/>
          <w:rtl/>
        </w:rPr>
        <w:t>تاریخ خاتمه</w:t>
      </w:r>
      <w:r w:rsidRPr="009F417D">
        <w:rPr>
          <w:rFonts w:hint="cs"/>
          <w:b/>
          <w:bCs/>
          <w:szCs w:val="24"/>
          <w:rtl/>
          <w:lang w:bidi="fa-IR"/>
        </w:rPr>
        <w:t xml:space="preserve"> طرح </w:t>
      </w:r>
      <w:r w:rsidR="0097793B" w:rsidRPr="009F417D">
        <w:rPr>
          <w:rFonts w:hint="cs"/>
          <w:b/>
          <w:bCs/>
          <w:szCs w:val="24"/>
          <w:rtl/>
          <w:lang w:bidi="fa-IR"/>
        </w:rPr>
        <w:t>:</w:t>
      </w:r>
      <w:r w:rsidR="000E0044" w:rsidRPr="000E0044">
        <w:rPr>
          <w:rFonts w:cs="B Lotus" w:hint="cs"/>
          <w:sz w:val="28"/>
          <w:szCs w:val="28"/>
          <w:rtl/>
          <w:lang w:bidi="fa-IR"/>
        </w:rPr>
        <w:t xml:space="preserve"> </w:t>
      </w:r>
      <w:r w:rsidR="000E0044" w:rsidRPr="000E0044">
        <w:rPr>
          <w:rStyle w:val="PageNumber"/>
          <w:rFonts w:hint="cs"/>
          <w:b/>
          <w:bCs/>
          <w:szCs w:val="24"/>
          <w:rtl/>
          <w:lang w:bidi="fa-IR"/>
        </w:rPr>
        <w:t>20/01/1404</w:t>
      </w:r>
    </w:p>
    <w:p w14:paraId="02740F63" w14:textId="70C77454" w:rsidR="009E5D6D" w:rsidRPr="009F417D" w:rsidRDefault="009E5D6D" w:rsidP="009E5D6D">
      <w:pPr>
        <w:bidi/>
        <w:spacing w:before="240"/>
        <w:rPr>
          <w:b/>
          <w:bCs/>
          <w:szCs w:val="24"/>
          <w:lang w:bidi="fa-IR"/>
        </w:rPr>
      </w:pPr>
      <w:r>
        <w:rPr>
          <w:rFonts w:hint="cs"/>
          <w:b/>
          <w:bCs/>
          <w:szCs w:val="24"/>
          <w:rtl/>
          <w:lang w:bidi="fa-IR"/>
        </w:rPr>
        <w:t>کد طرح:</w:t>
      </w:r>
      <w:r w:rsidR="00453ABF" w:rsidRPr="00453ABF">
        <w:rPr>
          <w:b/>
          <w:bCs/>
          <w:szCs w:val="24"/>
          <w:rtl/>
          <w:lang w:bidi="fa-IR"/>
        </w:rPr>
        <w:t xml:space="preserve"> </w:t>
      </w:r>
      <w:r w:rsidR="00453ABF" w:rsidRPr="00453ABF">
        <w:rPr>
          <w:b/>
          <w:bCs/>
          <w:szCs w:val="24"/>
          <w:lang w:bidi="fa-IR"/>
        </w:rPr>
        <w:t>IR.MEDILAM.REC.1403</w:t>
      </w:r>
      <w:r w:rsidR="001A04CB">
        <w:rPr>
          <w:b/>
          <w:bCs/>
          <w:szCs w:val="24"/>
          <w:lang w:bidi="fa-IR"/>
        </w:rPr>
        <w:t>9005-40</w:t>
      </w:r>
    </w:p>
    <w:p w14:paraId="3EB4AD3F" w14:textId="7D4C46FE" w:rsidR="002F3851" w:rsidRDefault="002F3851" w:rsidP="002F3851">
      <w:pPr>
        <w:bidi/>
        <w:rPr>
          <w:b/>
          <w:bCs/>
          <w:szCs w:val="24"/>
          <w:rtl/>
        </w:rPr>
      </w:pPr>
      <w:r w:rsidRPr="009F417D">
        <w:rPr>
          <w:b/>
          <w:bCs/>
          <w:szCs w:val="24"/>
          <w:rtl/>
        </w:rPr>
        <w:t>مجری یا محقق اصلی</w:t>
      </w:r>
      <w:r w:rsidR="00F95520" w:rsidRPr="009F417D">
        <w:rPr>
          <w:rFonts w:hint="cs"/>
          <w:b/>
          <w:bCs/>
          <w:szCs w:val="24"/>
          <w:rtl/>
        </w:rPr>
        <w:t xml:space="preserve"> و همکاران  با ذکر وابستگی هر فرد</w:t>
      </w:r>
      <w:r w:rsidR="0097793B" w:rsidRPr="009F417D">
        <w:rPr>
          <w:rFonts w:hint="cs"/>
          <w:b/>
          <w:bCs/>
          <w:szCs w:val="24"/>
          <w:rtl/>
        </w:rPr>
        <w:t>:</w:t>
      </w:r>
    </w:p>
    <w:tbl>
      <w:tblPr>
        <w:tblStyle w:val="TableGrid"/>
        <w:bidiVisual/>
        <w:tblW w:w="0" w:type="auto"/>
        <w:tblLook w:val="04A0" w:firstRow="1" w:lastRow="0" w:firstColumn="1" w:lastColumn="0" w:noHBand="0" w:noVBand="1"/>
      </w:tblPr>
      <w:tblGrid>
        <w:gridCol w:w="1870"/>
        <w:gridCol w:w="1870"/>
        <w:gridCol w:w="1870"/>
        <w:gridCol w:w="1870"/>
        <w:gridCol w:w="1870"/>
      </w:tblGrid>
      <w:tr w:rsidR="00DB6B8F" w14:paraId="01F92D30" w14:textId="77777777" w:rsidTr="00DB6B8F">
        <w:tc>
          <w:tcPr>
            <w:tcW w:w="1870" w:type="dxa"/>
          </w:tcPr>
          <w:p w14:paraId="72D05EE1" w14:textId="1C5CAFDF" w:rsidR="00DB6B8F" w:rsidRDefault="00DB6B8F" w:rsidP="00DB6B8F">
            <w:pPr>
              <w:bidi/>
              <w:rPr>
                <w:b/>
                <w:bCs/>
                <w:szCs w:val="24"/>
                <w:rtl/>
              </w:rPr>
            </w:pPr>
            <w:r>
              <w:rPr>
                <w:rFonts w:hint="cs"/>
                <w:b/>
                <w:bCs/>
                <w:szCs w:val="24"/>
                <w:rtl/>
              </w:rPr>
              <w:t>نام و نام خانوادگی</w:t>
            </w:r>
          </w:p>
        </w:tc>
        <w:tc>
          <w:tcPr>
            <w:tcW w:w="1870" w:type="dxa"/>
          </w:tcPr>
          <w:p w14:paraId="3ED4DB65" w14:textId="2AD3CC3D" w:rsidR="00DB6B8F" w:rsidRDefault="00DB6B8F" w:rsidP="00DB6B8F">
            <w:pPr>
              <w:bidi/>
              <w:rPr>
                <w:b/>
                <w:bCs/>
                <w:szCs w:val="24"/>
                <w:rtl/>
              </w:rPr>
            </w:pPr>
            <w:r>
              <w:rPr>
                <w:rFonts w:hint="cs"/>
                <w:b/>
                <w:bCs/>
                <w:szCs w:val="24"/>
                <w:rtl/>
              </w:rPr>
              <w:t>شغل</w:t>
            </w:r>
          </w:p>
        </w:tc>
        <w:tc>
          <w:tcPr>
            <w:tcW w:w="1870" w:type="dxa"/>
          </w:tcPr>
          <w:p w14:paraId="06F17CB3" w14:textId="6588DBFC" w:rsidR="00DB6B8F" w:rsidRDefault="00DB6B8F" w:rsidP="00DB6B8F">
            <w:pPr>
              <w:bidi/>
              <w:rPr>
                <w:b/>
                <w:bCs/>
                <w:szCs w:val="24"/>
                <w:rtl/>
              </w:rPr>
            </w:pPr>
            <w:r>
              <w:rPr>
                <w:rFonts w:hint="cs"/>
                <w:b/>
                <w:bCs/>
                <w:szCs w:val="24"/>
                <w:rtl/>
              </w:rPr>
              <w:t>درجه علمی</w:t>
            </w:r>
          </w:p>
        </w:tc>
        <w:tc>
          <w:tcPr>
            <w:tcW w:w="1870" w:type="dxa"/>
          </w:tcPr>
          <w:p w14:paraId="79498BAE" w14:textId="3FD79E30" w:rsidR="00DB6B8F" w:rsidRDefault="001A08AE" w:rsidP="00DB6B8F">
            <w:pPr>
              <w:bidi/>
              <w:rPr>
                <w:b/>
                <w:bCs/>
                <w:szCs w:val="24"/>
                <w:rtl/>
              </w:rPr>
            </w:pPr>
            <w:r>
              <w:rPr>
                <w:rFonts w:hint="cs"/>
                <w:b/>
                <w:bCs/>
                <w:szCs w:val="24"/>
                <w:rtl/>
              </w:rPr>
              <w:t>نوع همکاری</w:t>
            </w:r>
          </w:p>
        </w:tc>
        <w:tc>
          <w:tcPr>
            <w:tcW w:w="1870" w:type="dxa"/>
          </w:tcPr>
          <w:p w14:paraId="15809C4F" w14:textId="1EA48EF0" w:rsidR="00DB6B8F" w:rsidRDefault="001A08AE" w:rsidP="00DB6B8F">
            <w:pPr>
              <w:bidi/>
              <w:rPr>
                <w:b/>
                <w:bCs/>
                <w:szCs w:val="24"/>
                <w:rtl/>
              </w:rPr>
            </w:pPr>
            <w:r>
              <w:rPr>
                <w:rFonts w:hint="cs"/>
                <w:b/>
                <w:bCs/>
                <w:szCs w:val="24"/>
                <w:rtl/>
              </w:rPr>
              <w:t>موضوع اصلی طرح</w:t>
            </w:r>
          </w:p>
        </w:tc>
      </w:tr>
      <w:tr w:rsidR="00F50511" w14:paraId="0B9F6866" w14:textId="77777777" w:rsidTr="00F50511">
        <w:tc>
          <w:tcPr>
            <w:tcW w:w="1870" w:type="dxa"/>
          </w:tcPr>
          <w:p w14:paraId="4F473D8A" w14:textId="3CDABE1F" w:rsidR="00F50511" w:rsidRDefault="00F50511" w:rsidP="00DB6B8F">
            <w:pPr>
              <w:bidi/>
              <w:rPr>
                <w:b/>
                <w:bCs/>
                <w:szCs w:val="24"/>
                <w:rtl/>
              </w:rPr>
            </w:pPr>
            <w:r>
              <w:rPr>
                <w:rFonts w:hint="cs"/>
                <w:b/>
                <w:bCs/>
                <w:szCs w:val="24"/>
                <w:rtl/>
              </w:rPr>
              <w:t>د</w:t>
            </w:r>
            <w:r>
              <w:rPr>
                <w:rFonts w:hint="cs"/>
                <w:b/>
                <w:bCs/>
                <w:rtl/>
              </w:rPr>
              <w:t xml:space="preserve">کتر </w:t>
            </w:r>
            <w:r>
              <w:rPr>
                <w:rFonts w:hint="cs"/>
                <w:b/>
                <w:bCs/>
                <w:szCs w:val="24"/>
                <w:rtl/>
              </w:rPr>
              <w:t>پریسا اسداللهی</w:t>
            </w:r>
          </w:p>
        </w:tc>
        <w:tc>
          <w:tcPr>
            <w:tcW w:w="1870" w:type="dxa"/>
          </w:tcPr>
          <w:p w14:paraId="7B10AC53" w14:textId="7B18D156" w:rsidR="00F50511" w:rsidRDefault="00F50511" w:rsidP="00DB6B8F">
            <w:pPr>
              <w:bidi/>
              <w:rPr>
                <w:b/>
                <w:bCs/>
                <w:szCs w:val="24"/>
                <w:rtl/>
              </w:rPr>
            </w:pPr>
            <w:r>
              <w:rPr>
                <w:rFonts w:hint="cs"/>
                <w:b/>
                <w:bCs/>
                <w:szCs w:val="24"/>
                <w:rtl/>
              </w:rPr>
              <w:t>هیات علمی</w:t>
            </w:r>
          </w:p>
        </w:tc>
        <w:tc>
          <w:tcPr>
            <w:tcW w:w="1870" w:type="dxa"/>
          </w:tcPr>
          <w:p w14:paraId="49AFF126" w14:textId="0223C6E5" w:rsidR="00F50511" w:rsidRDefault="00F50511" w:rsidP="0028559F">
            <w:pPr>
              <w:bidi/>
              <w:jc w:val="center"/>
              <w:rPr>
                <w:b/>
                <w:bCs/>
                <w:szCs w:val="24"/>
                <w:rtl/>
              </w:rPr>
            </w:pPr>
            <w:r>
              <w:rPr>
                <w:rFonts w:hint="cs"/>
                <w:b/>
                <w:bCs/>
                <w:szCs w:val="24"/>
                <w:rtl/>
              </w:rPr>
              <w:t>استادیار</w:t>
            </w:r>
          </w:p>
        </w:tc>
        <w:tc>
          <w:tcPr>
            <w:tcW w:w="1870" w:type="dxa"/>
          </w:tcPr>
          <w:p w14:paraId="7DC32886" w14:textId="3783389B" w:rsidR="00F50511" w:rsidRDefault="00F50511" w:rsidP="00DB6B8F">
            <w:pPr>
              <w:bidi/>
              <w:rPr>
                <w:b/>
                <w:bCs/>
                <w:szCs w:val="24"/>
                <w:rtl/>
              </w:rPr>
            </w:pPr>
            <w:r>
              <w:rPr>
                <w:rFonts w:hint="cs"/>
                <w:b/>
                <w:bCs/>
                <w:szCs w:val="24"/>
                <w:rtl/>
              </w:rPr>
              <w:t>مجری اول</w:t>
            </w:r>
          </w:p>
        </w:tc>
        <w:tc>
          <w:tcPr>
            <w:tcW w:w="1870" w:type="dxa"/>
            <w:vMerge w:val="restart"/>
            <w:vAlign w:val="center"/>
          </w:tcPr>
          <w:p w14:paraId="084CA067" w14:textId="77777777" w:rsidR="00F50511" w:rsidRDefault="00F50511" w:rsidP="00F50511">
            <w:pPr>
              <w:bidi/>
              <w:jc w:val="center"/>
              <w:rPr>
                <w:b/>
                <w:bCs/>
                <w:szCs w:val="24"/>
                <w:rtl/>
              </w:rPr>
            </w:pPr>
            <w:r>
              <w:rPr>
                <w:rFonts w:hint="cs"/>
                <w:b/>
                <w:bCs/>
                <w:szCs w:val="24"/>
                <w:rtl/>
              </w:rPr>
              <w:t>باکتری شناسی</w:t>
            </w:r>
          </w:p>
          <w:p w14:paraId="42F6A832" w14:textId="64C524DA" w:rsidR="00F50511" w:rsidRDefault="00F50511" w:rsidP="00F50511">
            <w:pPr>
              <w:bidi/>
              <w:jc w:val="center"/>
              <w:rPr>
                <w:b/>
                <w:bCs/>
                <w:szCs w:val="24"/>
                <w:rtl/>
              </w:rPr>
            </w:pPr>
          </w:p>
        </w:tc>
      </w:tr>
      <w:tr w:rsidR="00F50511" w14:paraId="554999D8" w14:textId="77777777" w:rsidTr="00DB6B8F">
        <w:tc>
          <w:tcPr>
            <w:tcW w:w="1870" w:type="dxa"/>
          </w:tcPr>
          <w:p w14:paraId="7D74C98C" w14:textId="350DD1D7" w:rsidR="00F50511" w:rsidRDefault="00F50511" w:rsidP="00DB6B8F">
            <w:pPr>
              <w:bidi/>
              <w:rPr>
                <w:b/>
                <w:bCs/>
                <w:szCs w:val="24"/>
                <w:rtl/>
              </w:rPr>
            </w:pPr>
            <w:r w:rsidRPr="002C3ECF">
              <w:rPr>
                <w:rFonts w:hint="cs"/>
                <w:b/>
                <w:bCs/>
                <w:szCs w:val="24"/>
                <w:rtl/>
              </w:rPr>
              <w:t>دکتر نایب علی رضوانی</w:t>
            </w:r>
          </w:p>
        </w:tc>
        <w:tc>
          <w:tcPr>
            <w:tcW w:w="1870" w:type="dxa"/>
          </w:tcPr>
          <w:p w14:paraId="0464FE6B" w14:textId="797359AB" w:rsidR="00F50511" w:rsidRDefault="00F50511" w:rsidP="00DB6B8F">
            <w:pPr>
              <w:bidi/>
              <w:rPr>
                <w:b/>
                <w:bCs/>
                <w:szCs w:val="24"/>
                <w:rtl/>
              </w:rPr>
            </w:pPr>
            <w:r w:rsidRPr="001A08AE">
              <w:rPr>
                <w:b/>
                <w:bCs/>
                <w:szCs w:val="24"/>
                <w:rtl/>
              </w:rPr>
              <w:t>ه</w:t>
            </w:r>
            <w:r w:rsidRPr="001A08AE">
              <w:rPr>
                <w:rFonts w:hint="cs"/>
                <w:b/>
                <w:bCs/>
                <w:szCs w:val="24"/>
                <w:rtl/>
              </w:rPr>
              <w:t>ی</w:t>
            </w:r>
            <w:r w:rsidRPr="001A08AE">
              <w:rPr>
                <w:rFonts w:hint="eastAsia"/>
                <w:b/>
                <w:bCs/>
                <w:szCs w:val="24"/>
                <w:rtl/>
              </w:rPr>
              <w:t>ات</w:t>
            </w:r>
            <w:r w:rsidRPr="001A08AE">
              <w:rPr>
                <w:b/>
                <w:bCs/>
                <w:szCs w:val="24"/>
                <w:rtl/>
              </w:rPr>
              <w:t xml:space="preserve"> علم</w:t>
            </w:r>
            <w:r w:rsidRPr="001A08AE">
              <w:rPr>
                <w:rFonts w:hint="cs"/>
                <w:b/>
                <w:bCs/>
                <w:szCs w:val="24"/>
                <w:rtl/>
              </w:rPr>
              <w:t>ی</w:t>
            </w:r>
          </w:p>
        </w:tc>
        <w:tc>
          <w:tcPr>
            <w:tcW w:w="1870" w:type="dxa"/>
          </w:tcPr>
          <w:p w14:paraId="3180FA68" w14:textId="5943FDCA" w:rsidR="00F50511" w:rsidRDefault="00F50511" w:rsidP="0028559F">
            <w:pPr>
              <w:bidi/>
              <w:jc w:val="center"/>
              <w:rPr>
                <w:b/>
                <w:bCs/>
                <w:szCs w:val="24"/>
                <w:rtl/>
              </w:rPr>
            </w:pPr>
            <w:r>
              <w:rPr>
                <w:rFonts w:hint="cs"/>
                <w:b/>
                <w:bCs/>
                <w:szCs w:val="24"/>
                <w:rtl/>
              </w:rPr>
              <w:t>استادیار</w:t>
            </w:r>
          </w:p>
        </w:tc>
        <w:tc>
          <w:tcPr>
            <w:tcW w:w="1870" w:type="dxa"/>
          </w:tcPr>
          <w:p w14:paraId="3C132FB7" w14:textId="6D502FAF" w:rsidR="00F50511" w:rsidRDefault="00F50511" w:rsidP="00DB6B8F">
            <w:pPr>
              <w:bidi/>
              <w:rPr>
                <w:b/>
                <w:bCs/>
                <w:szCs w:val="24"/>
                <w:rtl/>
              </w:rPr>
            </w:pPr>
            <w:r>
              <w:rPr>
                <w:rFonts w:hint="cs"/>
                <w:b/>
                <w:bCs/>
                <w:szCs w:val="24"/>
                <w:rtl/>
              </w:rPr>
              <w:t>مجری دوم</w:t>
            </w:r>
          </w:p>
        </w:tc>
        <w:tc>
          <w:tcPr>
            <w:tcW w:w="1870" w:type="dxa"/>
            <w:vMerge/>
          </w:tcPr>
          <w:p w14:paraId="471A4158" w14:textId="75CE5981" w:rsidR="00F50511" w:rsidRDefault="00F50511" w:rsidP="00DB6B8F">
            <w:pPr>
              <w:bidi/>
              <w:rPr>
                <w:b/>
                <w:bCs/>
                <w:szCs w:val="24"/>
                <w:rtl/>
              </w:rPr>
            </w:pPr>
          </w:p>
        </w:tc>
      </w:tr>
      <w:tr w:rsidR="00F50511" w14:paraId="4811B33E" w14:textId="77777777" w:rsidTr="00DB6B8F">
        <w:tc>
          <w:tcPr>
            <w:tcW w:w="1870" w:type="dxa"/>
          </w:tcPr>
          <w:p w14:paraId="039FDB40" w14:textId="390CD54D" w:rsidR="00F50511" w:rsidRDefault="00F50511" w:rsidP="00DB6B8F">
            <w:pPr>
              <w:bidi/>
              <w:rPr>
                <w:b/>
                <w:bCs/>
                <w:szCs w:val="24"/>
                <w:rtl/>
                <w:lang w:bidi="fa-IR"/>
              </w:rPr>
            </w:pPr>
            <w:r>
              <w:rPr>
                <w:rFonts w:hint="cs"/>
                <w:b/>
                <w:bCs/>
                <w:szCs w:val="24"/>
                <w:rtl/>
                <w:lang w:bidi="fa-IR"/>
              </w:rPr>
              <w:t>دکتر رضاپاکزاد</w:t>
            </w:r>
          </w:p>
        </w:tc>
        <w:tc>
          <w:tcPr>
            <w:tcW w:w="1870" w:type="dxa"/>
          </w:tcPr>
          <w:p w14:paraId="26AAC951" w14:textId="3EEF8EBA" w:rsidR="00F50511" w:rsidRDefault="00F50511" w:rsidP="00DB6B8F">
            <w:pPr>
              <w:bidi/>
              <w:rPr>
                <w:b/>
                <w:bCs/>
                <w:szCs w:val="24"/>
                <w:rtl/>
              </w:rPr>
            </w:pPr>
            <w:r>
              <w:rPr>
                <w:rFonts w:hint="cs"/>
                <w:b/>
                <w:bCs/>
                <w:szCs w:val="24"/>
                <w:rtl/>
              </w:rPr>
              <w:t>هیات علمی</w:t>
            </w:r>
          </w:p>
        </w:tc>
        <w:tc>
          <w:tcPr>
            <w:tcW w:w="1870" w:type="dxa"/>
          </w:tcPr>
          <w:p w14:paraId="00FA0292" w14:textId="3D48C7FA" w:rsidR="00F50511" w:rsidRDefault="00F50511" w:rsidP="0028559F">
            <w:pPr>
              <w:bidi/>
              <w:jc w:val="center"/>
              <w:rPr>
                <w:b/>
                <w:bCs/>
                <w:szCs w:val="24"/>
                <w:rtl/>
              </w:rPr>
            </w:pPr>
            <w:r>
              <w:rPr>
                <w:rFonts w:hint="cs"/>
                <w:b/>
                <w:bCs/>
                <w:szCs w:val="24"/>
                <w:rtl/>
              </w:rPr>
              <w:t>استادیار</w:t>
            </w:r>
          </w:p>
        </w:tc>
        <w:tc>
          <w:tcPr>
            <w:tcW w:w="1870" w:type="dxa"/>
          </w:tcPr>
          <w:p w14:paraId="12413BDC" w14:textId="1AE87E8D" w:rsidR="00F50511" w:rsidRDefault="00F50511" w:rsidP="00DB6B8F">
            <w:pPr>
              <w:bidi/>
              <w:rPr>
                <w:b/>
                <w:bCs/>
                <w:szCs w:val="24"/>
                <w:rtl/>
                <w:lang w:bidi="fa-IR"/>
              </w:rPr>
            </w:pPr>
            <w:r>
              <w:rPr>
                <w:rFonts w:hint="cs"/>
                <w:b/>
                <w:bCs/>
                <w:szCs w:val="24"/>
                <w:rtl/>
                <w:lang w:bidi="fa-IR"/>
              </w:rPr>
              <w:t>مشاور آماری</w:t>
            </w:r>
          </w:p>
        </w:tc>
        <w:tc>
          <w:tcPr>
            <w:tcW w:w="1870" w:type="dxa"/>
            <w:vMerge/>
          </w:tcPr>
          <w:p w14:paraId="6BA22FD3" w14:textId="24E4C39A" w:rsidR="00F50511" w:rsidRDefault="00F50511" w:rsidP="00DB6B8F">
            <w:pPr>
              <w:bidi/>
              <w:rPr>
                <w:b/>
                <w:bCs/>
                <w:szCs w:val="24"/>
                <w:rtl/>
              </w:rPr>
            </w:pPr>
          </w:p>
        </w:tc>
      </w:tr>
      <w:tr w:rsidR="00F50511" w14:paraId="784FC4D5" w14:textId="77777777" w:rsidTr="00DB6B8F">
        <w:tc>
          <w:tcPr>
            <w:tcW w:w="1870" w:type="dxa"/>
          </w:tcPr>
          <w:p w14:paraId="6A161DE0" w14:textId="321C50B3" w:rsidR="00F50511" w:rsidRDefault="00F50511" w:rsidP="00DB6B8F">
            <w:pPr>
              <w:bidi/>
              <w:rPr>
                <w:b/>
                <w:bCs/>
                <w:szCs w:val="24"/>
                <w:rtl/>
              </w:rPr>
            </w:pPr>
            <w:r>
              <w:rPr>
                <w:rFonts w:hint="cs"/>
                <w:b/>
                <w:bCs/>
                <w:szCs w:val="24"/>
                <w:rtl/>
              </w:rPr>
              <w:t>دکتر بهروز صادقی کلانی</w:t>
            </w:r>
          </w:p>
        </w:tc>
        <w:tc>
          <w:tcPr>
            <w:tcW w:w="1870" w:type="dxa"/>
          </w:tcPr>
          <w:p w14:paraId="6D84F7BC" w14:textId="5FD458FF" w:rsidR="00F50511" w:rsidRDefault="00F50511" w:rsidP="00DB6B8F">
            <w:pPr>
              <w:bidi/>
              <w:rPr>
                <w:b/>
                <w:bCs/>
                <w:szCs w:val="24"/>
                <w:rtl/>
              </w:rPr>
            </w:pPr>
            <w:r>
              <w:rPr>
                <w:rFonts w:hint="cs"/>
                <w:b/>
                <w:bCs/>
                <w:szCs w:val="24"/>
                <w:rtl/>
              </w:rPr>
              <w:t>هیات علمی</w:t>
            </w:r>
          </w:p>
        </w:tc>
        <w:tc>
          <w:tcPr>
            <w:tcW w:w="1870" w:type="dxa"/>
          </w:tcPr>
          <w:p w14:paraId="2120CD94" w14:textId="20FF3FB2" w:rsidR="00F50511" w:rsidRDefault="00F50511" w:rsidP="0028559F">
            <w:pPr>
              <w:bidi/>
              <w:jc w:val="center"/>
              <w:rPr>
                <w:b/>
                <w:bCs/>
                <w:szCs w:val="24"/>
                <w:rtl/>
              </w:rPr>
            </w:pPr>
            <w:r>
              <w:rPr>
                <w:rFonts w:hint="cs"/>
                <w:b/>
                <w:bCs/>
                <w:szCs w:val="24"/>
                <w:rtl/>
              </w:rPr>
              <w:t>استادیار</w:t>
            </w:r>
          </w:p>
        </w:tc>
        <w:tc>
          <w:tcPr>
            <w:tcW w:w="1870" w:type="dxa"/>
          </w:tcPr>
          <w:p w14:paraId="027B57FF" w14:textId="338F7D9C" w:rsidR="00F50511" w:rsidRDefault="00F50511" w:rsidP="00DB6B8F">
            <w:pPr>
              <w:bidi/>
              <w:rPr>
                <w:b/>
                <w:bCs/>
                <w:szCs w:val="24"/>
                <w:rtl/>
              </w:rPr>
            </w:pPr>
            <w:r>
              <w:rPr>
                <w:rFonts w:hint="cs"/>
                <w:b/>
                <w:bCs/>
                <w:szCs w:val="24"/>
                <w:rtl/>
              </w:rPr>
              <w:t>مشاور</w:t>
            </w:r>
          </w:p>
        </w:tc>
        <w:tc>
          <w:tcPr>
            <w:tcW w:w="1870" w:type="dxa"/>
            <w:vMerge/>
          </w:tcPr>
          <w:p w14:paraId="50EB9213" w14:textId="4CC7E2EB" w:rsidR="00F50511" w:rsidRDefault="00F50511" w:rsidP="00DB6B8F">
            <w:pPr>
              <w:bidi/>
              <w:rPr>
                <w:b/>
                <w:bCs/>
                <w:szCs w:val="24"/>
                <w:rtl/>
              </w:rPr>
            </w:pPr>
          </w:p>
        </w:tc>
      </w:tr>
      <w:tr w:rsidR="00F50511" w14:paraId="71B0FB20" w14:textId="77777777" w:rsidTr="00DB6B8F">
        <w:tc>
          <w:tcPr>
            <w:tcW w:w="1870" w:type="dxa"/>
          </w:tcPr>
          <w:p w14:paraId="273F1FBC" w14:textId="7409D0E1" w:rsidR="00F50511" w:rsidRDefault="00F50511" w:rsidP="00DB6B8F">
            <w:pPr>
              <w:bidi/>
              <w:rPr>
                <w:b/>
                <w:bCs/>
                <w:szCs w:val="24"/>
                <w:rtl/>
              </w:rPr>
            </w:pPr>
            <w:r>
              <w:rPr>
                <w:rFonts w:hint="cs"/>
                <w:b/>
                <w:bCs/>
                <w:szCs w:val="24"/>
                <w:rtl/>
              </w:rPr>
              <w:t>فرزانه کرانی</w:t>
            </w:r>
          </w:p>
        </w:tc>
        <w:tc>
          <w:tcPr>
            <w:tcW w:w="1870" w:type="dxa"/>
          </w:tcPr>
          <w:p w14:paraId="3BB1289E" w14:textId="3C3AD257" w:rsidR="00F50511" w:rsidRDefault="00F50511" w:rsidP="00DB6B8F">
            <w:pPr>
              <w:bidi/>
              <w:rPr>
                <w:b/>
                <w:bCs/>
                <w:szCs w:val="24"/>
                <w:rtl/>
              </w:rPr>
            </w:pPr>
            <w:r>
              <w:rPr>
                <w:rFonts w:hint="cs"/>
                <w:b/>
                <w:bCs/>
                <w:szCs w:val="24"/>
                <w:rtl/>
              </w:rPr>
              <w:t>دانشجو</w:t>
            </w:r>
          </w:p>
        </w:tc>
        <w:tc>
          <w:tcPr>
            <w:tcW w:w="1870" w:type="dxa"/>
          </w:tcPr>
          <w:p w14:paraId="16700D84" w14:textId="71DA0184" w:rsidR="00F50511" w:rsidRDefault="00F50511" w:rsidP="00DB6B8F">
            <w:pPr>
              <w:bidi/>
              <w:rPr>
                <w:b/>
                <w:bCs/>
                <w:szCs w:val="24"/>
                <w:rtl/>
                <w:lang w:bidi="fa-IR"/>
              </w:rPr>
            </w:pPr>
            <w:r>
              <w:rPr>
                <w:rFonts w:hint="cs"/>
                <w:b/>
                <w:bCs/>
                <w:szCs w:val="24"/>
                <w:rtl/>
              </w:rPr>
              <w:t xml:space="preserve">کارشناس </w:t>
            </w:r>
            <w:r>
              <w:rPr>
                <w:rFonts w:hint="cs"/>
                <w:b/>
                <w:bCs/>
                <w:szCs w:val="24"/>
                <w:rtl/>
                <w:lang w:bidi="fa-IR"/>
              </w:rPr>
              <w:t>ارشد باکتری شناسی</w:t>
            </w:r>
          </w:p>
        </w:tc>
        <w:tc>
          <w:tcPr>
            <w:tcW w:w="1870" w:type="dxa"/>
          </w:tcPr>
          <w:p w14:paraId="63C34BCE" w14:textId="74AEAC29" w:rsidR="00F50511" w:rsidRDefault="00F50511" w:rsidP="00DB6B8F">
            <w:pPr>
              <w:bidi/>
              <w:rPr>
                <w:b/>
                <w:bCs/>
                <w:szCs w:val="24"/>
                <w:lang w:bidi="fa-IR"/>
              </w:rPr>
            </w:pPr>
            <w:r>
              <w:rPr>
                <w:rFonts w:hint="cs"/>
                <w:b/>
                <w:bCs/>
                <w:szCs w:val="24"/>
                <w:rtl/>
                <w:lang w:bidi="fa-IR"/>
              </w:rPr>
              <w:t>همکار آزمایشگاه</w:t>
            </w:r>
          </w:p>
        </w:tc>
        <w:tc>
          <w:tcPr>
            <w:tcW w:w="1870" w:type="dxa"/>
            <w:vMerge/>
          </w:tcPr>
          <w:p w14:paraId="56400948" w14:textId="01C35D90" w:rsidR="00F50511" w:rsidRDefault="00F50511" w:rsidP="00DB6B8F">
            <w:pPr>
              <w:bidi/>
              <w:rPr>
                <w:b/>
                <w:bCs/>
                <w:szCs w:val="24"/>
                <w:rtl/>
              </w:rPr>
            </w:pPr>
          </w:p>
        </w:tc>
      </w:tr>
    </w:tbl>
    <w:p w14:paraId="1A9749F7" w14:textId="77777777" w:rsidR="00DB6B8F" w:rsidRPr="009F417D" w:rsidRDefault="00DB6B8F" w:rsidP="00DB6B8F">
      <w:pPr>
        <w:bidi/>
        <w:rPr>
          <w:b/>
          <w:bCs/>
          <w:szCs w:val="24"/>
        </w:rPr>
      </w:pPr>
    </w:p>
    <w:p w14:paraId="2891E666" w14:textId="77777777" w:rsidR="009E4F82" w:rsidRPr="009F417D" w:rsidRDefault="009E4F82" w:rsidP="002F3851">
      <w:pPr>
        <w:bidi/>
        <w:rPr>
          <w:b/>
          <w:bCs/>
          <w:szCs w:val="24"/>
          <w:rtl/>
        </w:rPr>
      </w:pPr>
    </w:p>
    <w:p w14:paraId="6DD65B71" w14:textId="537F006D" w:rsidR="00AA4E92" w:rsidRPr="009F417D" w:rsidRDefault="002F3851" w:rsidP="00AA4E92">
      <w:pPr>
        <w:bidi/>
        <w:jc w:val="both"/>
        <w:rPr>
          <w:b/>
          <w:bCs/>
          <w:szCs w:val="24"/>
          <w:rtl/>
        </w:rPr>
      </w:pPr>
      <w:r w:rsidRPr="009F417D">
        <w:rPr>
          <w:rFonts w:hint="cs"/>
          <w:b/>
          <w:bCs/>
          <w:szCs w:val="24"/>
          <w:rtl/>
        </w:rPr>
        <w:t>عنوان پیام پژوهشی ( حداکثر 20 کلمه)</w:t>
      </w:r>
      <w:r w:rsidR="0097793B" w:rsidRPr="009F417D">
        <w:rPr>
          <w:rFonts w:hint="cs"/>
          <w:b/>
          <w:bCs/>
          <w:szCs w:val="24"/>
          <w:rtl/>
        </w:rPr>
        <w:t>:</w:t>
      </w:r>
      <w:r w:rsidR="000D10D5" w:rsidRPr="009F417D">
        <w:rPr>
          <w:rFonts w:hint="cs"/>
          <w:b/>
          <w:bCs/>
          <w:szCs w:val="24"/>
          <w:rtl/>
        </w:rPr>
        <w:t xml:space="preserve"> </w:t>
      </w:r>
    </w:p>
    <w:p w14:paraId="3BC351C1" w14:textId="56CE81BA" w:rsidR="000E0044" w:rsidRPr="000E0044" w:rsidRDefault="000E0044" w:rsidP="000E0044">
      <w:pPr>
        <w:bidi/>
        <w:rPr>
          <w:rStyle w:val="PageNumber"/>
          <w:szCs w:val="24"/>
          <w:rtl/>
          <w:lang w:bidi="fa-IR"/>
        </w:rPr>
      </w:pPr>
      <w:r w:rsidRPr="000E0044">
        <w:rPr>
          <w:rStyle w:val="PageNumber"/>
          <w:rFonts w:hint="cs"/>
          <w:szCs w:val="24"/>
          <w:rtl/>
          <w:lang w:bidi="fa-IR"/>
        </w:rPr>
        <w:t>ارتباط کپی نامبر لاکتوباسیلوس و بیفیدوباکتریوم با سرطان کولورکتال چگونه است؟</w:t>
      </w:r>
    </w:p>
    <w:p w14:paraId="24439212" w14:textId="1EC5BADA" w:rsidR="00F95520" w:rsidRPr="009F417D" w:rsidRDefault="000D10D5" w:rsidP="000E0044">
      <w:pPr>
        <w:bidi/>
        <w:rPr>
          <w:b/>
          <w:bCs/>
          <w:szCs w:val="24"/>
          <w:rtl/>
        </w:rPr>
      </w:pPr>
      <w:r w:rsidRPr="009F417D">
        <w:rPr>
          <w:rFonts w:hint="cs"/>
          <w:b/>
          <w:bCs/>
          <w:szCs w:val="24"/>
          <w:rtl/>
        </w:rPr>
        <w:t xml:space="preserve">پیام کلیدی </w:t>
      </w:r>
      <w:r w:rsidR="0046016C" w:rsidRPr="009F417D">
        <w:rPr>
          <w:rFonts w:hint="cs"/>
          <w:b/>
          <w:bCs/>
          <w:szCs w:val="24"/>
          <w:rtl/>
        </w:rPr>
        <w:t>(حداکثر 80 کلمه)</w:t>
      </w:r>
      <w:r w:rsidRPr="009F417D">
        <w:rPr>
          <w:rFonts w:hint="cs"/>
          <w:b/>
          <w:bCs/>
          <w:szCs w:val="24"/>
          <w:rtl/>
        </w:rPr>
        <w:t xml:space="preserve">: </w:t>
      </w:r>
      <w:r w:rsidR="000E0044" w:rsidRPr="000E0044">
        <w:rPr>
          <w:rStyle w:val="PageNumber"/>
          <w:rFonts w:hint="cs"/>
          <w:b/>
          <w:bCs/>
          <w:szCs w:val="24"/>
          <w:rtl/>
          <w:lang w:bidi="fa-IR"/>
        </w:rPr>
        <w:t>نقش محافظتی این باکتریها در مراحل اولیه سرطان کولورکتال مشاهده گردید.</w:t>
      </w:r>
    </w:p>
    <w:p w14:paraId="77DAD6B6" w14:textId="390899C4" w:rsidR="00812B7A" w:rsidRPr="009F417D" w:rsidRDefault="00BE703D" w:rsidP="00812B7A">
      <w:pPr>
        <w:bidi/>
        <w:rPr>
          <w:b/>
          <w:bCs/>
          <w:szCs w:val="24"/>
          <w:rtl/>
          <w:lang w:bidi="fa-IR"/>
        </w:rPr>
      </w:pPr>
      <w:r w:rsidRPr="009F417D">
        <w:rPr>
          <w:rFonts w:hint="cs"/>
          <w:b/>
          <w:bCs/>
          <w:szCs w:val="24"/>
          <w:rtl/>
        </w:rPr>
        <w:lastRenderedPageBreak/>
        <w:t>واژگان کلیدی طرح (حداقل 3 کلید واژه):</w:t>
      </w:r>
      <w:r w:rsidR="00812B7A">
        <w:rPr>
          <w:rFonts w:hint="cs"/>
          <w:b/>
          <w:bCs/>
          <w:szCs w:val="24"/>
          <w:rtl/>
        </w:rPr>
        <w:t xml:space="preserve"> </w:t>
      </w:r>
      <w:r w:rsidR="000E0044" w:rsidRPr="000E0044">
        <w:rPr>
          <w:rStyle w:val="PageNumber"/>
          <w:rFonts w:hint="cs"/>
          <w:b/>
          <w:bCs/>
          <w:szCs w:val="24"/>
          <w:rtl/>
          <w:lang w:bidi="fa-IR"/>
        </w:rPr>
        <w:t>لاکتوباسیلوس</w:t>
      </w:r>
      <w:r w:rsidR="000E0044">
        <w:rPr>
          <w:rStyle w:val="PageNumber"/>
          <w:rFonts w:hint="cs"/>
          <w:b/>
          <w:bCs/>
          <w:szCs w:val="24"/>
          <w:rtl/>
          <w:lang w:bidi="fa-IR"/>
        </w:rPr>
        <w:t>،</w:t>
      </w:r>
      <w:r w:rsidR="000E0044" w:rsidRPr="000E0044">
        <w:rPr>
          <w:rStyle w:val="PageNumber"/>
          <w:rFonts w:hint="cs"/>
          <w:b/>
          <w:bCs/>
          <w:szCs w:val="24"/>
          <w:rtl/>
          <w:lang w:bidi="fa-IR"/>
        </w:rPr>
        <w:t xml:space="preserve"> بیفیدوباکتریوم</w:t>
      </w:r>
      <w:r w:rsidR="000E0044">
        <w:rPr>
          <w:rStyle w:val="PageNumber"/>
          <w:rFonts w:hint="cs"/>
          <w:b/>
          <w:bCs/>
          <w:szCs w:val="24"/>
          <w:rtl/>
          <w:lang w:bidi="fa-IR"/>
        </w:rPr>
        <w:t>،</w:t>
      </w:r>
      <w:r w:rsidR="000E0044" w:rsidRPr="000E0044">
        <w:rPr>
          <w:rStyle w:val="PageNumber"/>
          <w:rFonts w:hint="cs"/>
          <w:b/>
          <w:bCs/>
          <w:szCs w:val="24"/>
          <w:rtl/>
          <w:lang w:bidi="fa-IR"/>
        </w:rPr>
        <w:t xml:space="preserve"> سرطان کولورکتال.</w:t>
      </w:r>
    </w:p>
    <w:p w14:paraId="02D7B8AC" w14:textId="77777777" w:rsidR="00F95520" w:rsidRPr="009F417D" w:rsidRDefault="00F95520" w:rsidP="00F95520">
      <w:pPr>
        <w:bidi/>
        <w:rPr>
          <w:szCs w:val="24"/>
          <w:rtl/>
        </w:rPr>
      </w:pPr>
    </w:p>
    <w:p w14:paraId="3C2367C8" w14:textId="1F3CAC47" w:rsidR="002F3851" w:rsidRPr="009F417D" w:rsidRDefault="002F3851" w:rsidP="000D10D5">
      <w:pPr>
        <w:bidi/>
        <w:rPr>
          <w:b/>
          <w:bCs/>
          <w:szCs w:val="24"/>
          <w:rtl/>
        </w:rPr>
      </w:pPr>
      <w:r w:rsidRPr="009F417D">
        <w:rPr>
          <w:rFonts w:hint="cs"/>
          <w:b/>
          <w:bCs/>
          <w:szCs w:val="24"/>
          <w:rtl/>
        </w:rPr>
        <w:t xml:space="preserve">متن پیام پژوهشی </w:t>
      </w:r>
      <w:r w:rsidR="0097793B" w:rsidRPr="009F417D">
        <w:rPr>
          <w:rFonts w:hint="cs"/>
          <w:b/>
          <w:bCs/>
          <w:szCs w:val="24"/>
          <w:rtl/>
        </w:rPr>
        <w:t>( حداکثر240 کلمه):</w:t>
      </w:r>
    </w:p>
    <w:p w14:paraId="0C78D342" w14:textId="43303818" w:rsidR="000E0044" w:rsidRDefault="002F3851" w:rsidP="000E0044">
      <w:pPr>
        <w:bidi/>
        <w:rPr>
          <w:rStyle w:val="PageNumber"/>
          <w:rFonts w:cs="B Lotus"/>
          <w:sz w:val="28"/>
          <w:szCs w:val="28"/>
          <w:rtl/>
          <w:lang w:bidi="fa-IR"/>
        </w:rPr>
      </w:pPr>
      <w:r w:rsidRPr="009F417D">
        <w:rPr>
          <w:rFonts w:hint="cs"/>
          <w:szCs w:val="24"/>
          <w:rtl/>
        </w:rPr>
        <w:t>اهمیت موضوع(</w:t>
      </w:r>
      <w:r w:rsidR="00F95520" w:rsidRPr="009F417D">
        <w:rPr>
          <w:rFonts w:hint="cs"/>
          <w:szCs w:val="24"/>
          <w:rtl/>
        </w:rPr>
        <w:t>50</w:t>
      </w:r>
      <w:r w:rsidR="00812B7A">
        <w:rPr>
          <w:rFonts w:hint="cs"/>
          <w:szCs w:val="24"/>
          <w:rtl/>
        </w:rPr>
        <w:t xml:space="preserve"> کلمه)</w:t>
      </w:r>
      <w:r w:rsidR="00D11703">
        <w:rPr>
          <w:rFonts w:hint="cs"/>
          <w:szCs w:val="24"/>
          <w:rtl/>
        </w:rPr>
        <w:t>:</w:t>
      </w:r>
      <w:r w:rsidR="000E0044" w:rsidRPr="000E0044">
        <w:rPr>
          <w:rFonts w:cs="B Lotus" w:hint="cs"/>
          <w:sz w:val="28"/>
          <w:szCs w:val="28"/>
          <w:rtl/>
          <w:lang w:bidi="fa-IR"/>
        </w:rPr>
        <w:t xml:space="preserve"> </w:t>
      </w:r>
      <w:r w:rsidR="000E0044" w:rsidRPr="000E0044">
        <w:rPr>
          <w:rStyle w:val="PageNumber"/>
          <w:rFonts w:hint="cs"/>
          <w:szCs w:val="24"/>
          <w:rtl/>
          <w:lang w:bidi="fa-IR"/>
        </w:rPr>
        <w:t>سرطان کولورکتال یک بیماری پیچیده و گسترده است. مطالعات نشان داده اند این باکتری ها به مرور زمان و با افزایش سن در روده افراد سالم کاهش پیدا میکنند. لاکت</w:t>
      </w:r>
      <w:r w:rsidR="00D343DA">
        <w:rPr>
          <w:rStyle w:val="PageNumber"/>
          <w:rFonts w:hint="cs"/>
          <w:szCs w:val="24"/>
          <w:rtl/>
          <w:lang w:bidi="fa-IR"/>
        </w:rPr>
        <w:t>و</w:t>
      </w:r>
      <w:r w:rsidR="000E0044" w:rsidRPr="000E0044">
        <w:rPr>
          <w:rStyle w:val="PageNumber"/>
          <w:rFonts w:hint="cs"/>
          <w:szCs w:val="24"/>
          <w:rtl/>
          <w:lang w:bidi="fa-IR"/>
        </w:rPr>
        <w:t xml:space="preserve">باسیلوس ها و بیفیدوباکتریوم ها از طریق مهار مسیرهای التهابی و افزایش عملکرد روده از طریق ترشح های اسید چرب  زنجیره کوتاه از پیشروی </w:t>
      </w:r>
      <w:r w:rsidR="000E0044" w:rsidRPr="000E0044">
        <w:rPr>
          <w:rStyle w:val="PageNumber"/>
          <w:rFonts w:asciiTheme="majorBidi" w:hAnsiTheme="majorBidi" w:cstheme="majorBidi"/>
          <w:sz w:val="20"/>
          <w:szCs w:val="20"/>
          <w:lang w:bidi="fa-IR"/>
        </w:rPr>
        <w:t>CRC</w:t>
      </w:r>
      <w:r w:rsidR="000E0044" w:rsidRPr="000E0044">
        <w:rPr>
          <w:rStyle w:val="PageNumber"/>
          <w:rFonts w:hint="cs"/>
          <w:szCs w:val="24"/>
          <w:rtl/>
          <w:lang w:bidi="fa-IR"/>
        </w:rPr>
        <w:t>جلوگیری میکنند.</w:t>
      </w:r>
    </w:p>
    <w:p w14:paraId="5F6C26A6" w14:textId="77777777" w:rsidR="00F95520" w:rsidRPr="000E0044" w:rsidRDefault="00F95520" w:rsidP="000E0044">
      <w:pPr>
        <w:pStyle w:val="ListParagraph"/>
        <w:bidi/>
        <w:rPr>
          <w:rFonts w:cs="B Nazanin"/>
          <w:kern w:val="0"/>
          <w:sz w:val="24"/>
          <w:szCs w:val="24"/>
          <w14:ligatures w14:val="none"/>
        </w:rPr>
      </w:pPr>
    </w:p>
    <w:p w14:paraId="13480CE9" w14:textId="415A7B44" w:rsidR="002F3851" w:rsidRPr="009F417D" w:rsidRDefault="002F3851" w:rsidP="00F95520">
      <w:pPr>
        <w:pStyle w:val="ListParagraph"/>
        <w:numPr>
          <w:ilvl w:val="0"/>
          <w:numId w:val="5"/>
        </w:numPr>
        <w:bidi/>
        <w:rPr>
          <w:rFonts w:cs="B Nazanin"/>
          <w:kern w:val="0"/>
          <w:sz w:val="24"/>
          <w:szCs w:val="24"/>
          <w14:ligatures w14:val="none"/>
        </w:rPr>
      </w:pPr>
      <w:r w:rsidRPr="009F417D">
        <w:rPr>
          <w:rFonts w:cs="B Nazanin" w:hint="cs"/>
          <w:kern w:val="0"/>
          <w:sz w:val="24"/>
          <w:szCs w:val="24"/>
          <w:rtl/>
          <w14:ligatures w14:val="none"/>
        </w:rPr>
        <w:t>مهمترین نتایج طرح به زبان غیر تخصصی(</w:t>
      </w:r>
      <w:r w:rsidR="00F95520" w:rsidRPr="009F417D">
        <w:rPr>
          <w:rFonts w:cs="B Nazanin" w:hint="cs"/>
          <w:kern w:val="0"/>
          <w:sz w:val="24"/>
          <w:szCs w:val="24"/>
          <w:rtl/>
          <w14:ligatures w14:val="none"/>
        </w:rPr>
        <w:t>70</w:t>
      </w:r>
      <w:r w:rsidRPr="009F417D">
        <w:rPr>
          <w:rFonts w:cs="B Nazanin" w:hint="cs"/>
          <w:kern w:val="0"/>
          <w:sz w:val="24"/>
          <w:szCs w:val="24"/>
          <w:rtl/>
          <w14:ligatures w14:val="none"/>
        </w:rPr>
        <w:t xml:space="preserve"> کلمه) </w:t>
      </w:r>
    </w:p>
    <w:p w14:paraId="52CFF2D6" w14:textId="2BD9AA56" w:rsidR="00F95520" w:rsidRPr="009F417D" w:rsidRDefault="000E0044" w:rsidP="000E0044">
      <w:pPr>
        <w:bidi/>
        <w:ind w:left="360"/>
        <w:rPr>
          <w:szCs w:val="24"/>
          <w:lang w:bidi="fa-IR"/>
        </w:rPr>
      </w:pPr>
      <w:r w:rsidRPr="000E0044">
        <w:rPr>
          <w:rStyle w:val="PageNumber"/>
          <w:rFonts w:hint="cs"/>
          <w:szCs w:val="24"/>
          <w:rtl/>
          <w:lang w:bidi="fa-IR"/>
        </w:rPr>
        <w:t>توزیع این باکتری ها به ویژه کاهش نسبی  بیفیدوباکتریوم در بافت های سرطانی نسبت به بافت های سالم مجاور ممکن است نشان دهنده نقش محافظتی این پروپیوتیک ها در مراحل اولیه بیماری باشد.</w:t>
      </w:r>
    </w:p>
    <w:p w14:paraId="22531FD5" w14:textId="77777777" w:rsidR="00E3075D" w:rsidRDefault="002F3851" w:rsidP="00F95520">
      <w:pPr>
        <w:pStyle w:val="ListParagraph"/>
        <w:numPr>
          <w:ilvl w:val="0"/>
          <w:numId w:val="5"/>
        </w:numPr>
        <w:bidi/>
        <w:rPr>
          <w:rFonts w:cs="B Nazanin"/>
          <w:kern w:val="0"/>
          <w:sz w:val="24"/>
          <w:szCs w:val="24"/>
          <w14:ligatures w14:val="none"/>
        </w:rPr>
      </w:pPr>
      <w:r w:rsidRPr="009F417D">
        <w:rPr>
          <w:rFonts w:cs="B Nazanin" w:hint="cs"/>
          <w:kern w:val="0"/>
          <w:sz w:val="24"/>
          <w:szCs w:val="24"/>
          <w:rtl/>
          <w14:ligatures w14:val="none"/>
        </w:rPr>
        <w:t xml:space="preserve">موارد کاربرد نتایج طرح (80 کلمه) </w:t>
      </w:r>
    </w:p>
    <w:p w14:paraId="3933F915" w14:textId="77777777" w:rsidR="000E0044" w:rsidRPr="000E0044" w:rsidRDefault="000E0044" w:rsidP="000E0044">
      <w:pPr>
        <w:pStyle w:val="ListParagraph"/>
        <w:numPr>
          <w:ilvl w:val="0"/>
          <w:numId w:val="5"/>
        </w:numPr>
        <w:bidi/>
        <w:rPr>
          <w:rStyle w:val="PageNumber"/>
          <w:rFonts w:cs="B Nazanin"/>
          <w:b/>
          <w:bCs/>
          <w:sz w:val="24"/>
          <w:szCs w:val="24"/>
          <w:rtl/>
          <w:lang w:bidi="fa-IR"/>
        </w:rPr>
      </w:pPr>
      <w:r w:rsidRPr="000E0044">
        <w:rPr>
          <w:rStyle w:val="PageNumber"/>
          <w:rFonts w:cs="B Nazanin" w:hint="cs"/>
          <w:b/>
          <w:bCs/>
          <w:sz w:val="24"/>
          <w:szCs w:val="24"/>
          <w:rtl/>
          <w:lang w:bidi="fa-IR"/>
        </w:rPr>
        <w:t>یافته های این پژوهش ضمن ارائه تصویری مقدماتی از رفتار میکروبی این دو باکتری در زمینه سرطان، به ضرورت انجام مطالعات گسترده تر سویه ها در مورد اکولوژی مرتبط با تومور میکروبهای مفید تاکید میکند.</w:t>
      </w:r>
    </w:p>
    <w:p w14:paraId="374091E0" w14:textId="5907D1A4" w:rsidR="00F95520" w:rsidRPr="009F417D" w:rsidRDefault="00F95520" w:rsidP="00F95520">
      <w:pPr>
        <w:bidi/>
        <w:rPr>
          <w:b/>
          <w:bCs/>
          <w:szCs w:val="24"/>
          <w:rtl/>
        </w:rPr>
      </w:pPr>
    </w:p>
    <w:p w14:paraId="16EFC6B7" w14:textId="77777777" w:rsidR="00F95520" w:rsidRPr="009F417D" w:rsidRDefault="002F3851" w:rsidP="00F95520">
      <w:pPr>
        <w:bidi/>
        <w:rPr>
          <w:b/>
          <w:bCs/>
          <w:szCs w:val="24"/>
          <w:rtl/>
        </w:rPr>
      </w:pPr>
      <w:r w:rsidRPr="009F417D">
        <w:rPr>
          <w:b/>
          <w:bCs/>
          <w:szCs w:val="24"/>
          <w:rtl/>
        </w:rPr>
        <w:t>تأثیرات و کاربردها</w:t>
      </w:r>
      <w:r w:rsidRPr="009F417D">
        <w:rPr>
          <w:rFonts w:hint="cs"/>
          <w:b/>
          <w:bCs/>
          <w:szCs w:val="24"/>
          <w:rtl/>
        </w:rPr>
        <w:t xml:space="preserve">: </w:t>
      </w:r>
    </w:p>
    <w:p w14:paraId="348D8943" w14:textId="18AE7EFD" w:rsidR="002F3851" w:rsidRPr="009F417D" w:rsidRDefault="00A766CA" w:rsidP="00F95520">
      <w:pPr>
        <w:pStyle w:val="ListParagraph"/>
        <w:numPr>
          <w:ilvl w:val="0"/>
          <w:numId w:val="5"/>
        </w:numPr>
        <w:bidi/>
        <w:rPr>
          <w:rFonts w:cs="B Nazanin"/>
          <w:kern w:val="0"/>
          <w:sz w:val="24"/>
          <w:szCs w:val="24"/>
          <w14:ligatures w14:val="none"/>
        </w:rPr>
      </w:pPr>
      <w:r>
        <w:rPr>
          <w:rFonts w:cs="B Nazanin"/>
          <w:kern w:val="0"/>
          <w:sz w:val="24"/>
          <w:szCs w:val="24"/>
          <w:rtl/>
          <w14:ligatures w14:val="none"/>
        </w:rPr>
        <w:t xml:space="preserve">تأثیر 1: </w:t>
      </w:r>
      <w:r w:rsidR="000E0044" w:rsidRPr="000E0044">
        <w:rPr>
          <w:rStyle w:val="PageNumber"/>
          <w:rFonts w:cs="B Nazanin" w:hint="cs"/>
          <w:sz w:val="24"/>
          <w:szCs w:val="24"/>
          <w:rtl/>
          <w:lang w:bidi="fa-IR"/>
        </w:rPr>
        <w:t>از نقش محافظتی پروبیوتیک ها در مراحل اولیه بیماری در ارتباط با سرطان کولورکتال</w:t>
      </w:r>
    </w:p>
    <w:p w14:paraId="34D7A608" w14:textId="57BAF6C8" w:rsidR="002F3851" w:rsidRPr="009F417D" w:rsidRDefault="00A766CA" w:rsidP="007F6C51">
      <w:pPr>
        <w:pStyle w:val="ListParagraph"/>
        <w:numPr>
          <w:ilvl w:val="0"/>
          <w:numId w:val="5"/>
        </w:numPr>
        <w:bidi/>
        <w:rPr>
          <w:rFonts w:cs="B Nazanin"/>
          <w:kern w:val="0"/>
          <w:sz w:val="24"/>
          <w:szCs w:val="24"/>
          <w14:ligatures w14:val="none"/>
        </w:rPr>
      </w:pPr>
      <w:r>
        <w:rPr>
          <w:rFonts w:cs="B Nazanin"/>
          <w:kern w:val="0"/>
          <w:sz w:val="24"/>
          <w:szCs w:val="24"/>
          <w:rtl/>
          <w14:ligatures w14:val="none"/>
        </w:rPr>
        <w:t xml:space="preserve">تأثیر 2: </w:t>
      </w:r>
      <w:r w:rsidR="000E0044" w:rsidRPr="000E0044">
        <w:rPr>
          <w:rStyle w:val="PageNumber"/>
          <w:rFonts w:cs="B Nazanin" w:hint="cs"/>
          <w:sz w:val="24"/>
          <w:szCs w:val="24"/>
          <w:rtl/>
          <w:lang w:bidi="fa-IR"/>
        </w:rPr>
        <w:t>بازنگری در مورد اکولوژی مرتبط این باکتری ها با تومور</w:t>
      </w:r>
    </w:p>
    <w:p w14:paraId="7649F456" w14:textId="77777777" w:rsidR="00A2206A" w:rsidRPr="009F417D" w:rsidRDefault="00A2206A" w:rsidP="00A2206A">
      <w:pPr>
        <w:bidi/>
        <w:rPr>
          <w:b/>
          <w:bCs/>
          <w:szCs w:val="24"/>
        </w:rPr>
      </w:pPr>
    </w:p>
    <w:p w14:paraId="4083D177" w14:textId="77777777" w:rsidR="000E0044" w:rsidRPr="000E0044" w:rsidRDefault="00A2206A" w:rsidP="000E0044">
      <w:pPr>
        <w:bidi/>
        <w:rPr>
          <w:rStyle w:val="PageNumber"/>
          <w:b/>
          <w:bCs/>
          <w:szCs w:val="24"/>
          <w:rtl/>
          <w:lang w:bidi="fa-IR"/>
        </w:rPr>
      </w:pPr>
      <w:r w:rsidRPr="009F417D">
        <w:rPr>
          <w:rFonts w:hint="cs"/>
          <w:b/>
          <w:bCs/>
          <w:szCs w:val="24"/>
          <w:rtl/>
        </w:rPr>
        <w:t xml:space="preserve">محدودیت‌های شواهد چه بودند؟ </w:t>
      </w:r>
      <w:r w:rsidR="000E0044" w:rsidRPr="000E0044">
        <w:rPr>
          <w:rStyle w:val="PageNumber"/>
          <w:rFonts w:hint="cs"/>
          <w:b/>
          <w:bCs/>
          <w:szCs w:val="24"/>
          <w:rtl/>
          <w:lang w:bidi="fa-IR"/>
        </w:rPr>
        <w:t>در این مطالعه دستیابی به تعداد کافی از نمونه های نرمال متعلق به افرادی که هیچگونه مشکل تشخیصی نداشتند، دشوار و محدود بود. بنابراین ناچارا نمونه های بافت نرمال از افرادی تهیه شد که عمدتا دارای تشخیص های فیزیولوژیکی غیر سرطانی ( مانند پیچش روده و غیره) بودند.</w:t>
      </w:r>
    </w:p>
    <w:p w14:paraId="353C6AE5" w14:textId="1C0787B1" w:rsidR="00A2206A" w:rsidRPr="009F417D" w:rsidRDefault="00A2206A" w:rsidP="000E0044">
      <w:pPr>
        <w:bidi/>
        <w:rPr>
          <w:b/>
          <w:bCs/>
          <w:szCs w:val="24"/>
          <w:lang w:bidi="fa-IR"/>
        </w:rPr>
      </w:pPr>
    </w:p>
    <w:p w14:paraId="12D3F896" w14:textId="671DF987" w:rsidR="002F3851" w:rsidRPr="009F417D" w:rsidRDefault="002F3851" w:rsidP="00F95520">
      <w:pPr>
        <w:bidi/>
        <w:jc w:val="both"/>
        <w:rPr>
          <w:b/>
          <w:bCs/>
          <w:szCs w:val="24"/>
        </w:rPr>
      </w:pPr>
      <w:r w:rsidRPr="009F417D">
        <w:rPr>
          <w:rFonts w:hint="eastAsia"/>
          <w:b/>
          <w:bCs/>
          <w:szCs w:val="24"/>
          <w:rtl/>
        </w:rPr>
        <w:t>مخاطبان</w:t>
      </w:r>
      <w:r w:rsidRPr="009F417D">
        <w:rPr>
          <w:b/>
          <w:bCs/>
          <w:szCs w:val="24"/>
          <w:rtl/>
        </w:rPr>
        <w:t xml:space="preserve"> طرح پژوهش</w:t>
      </w:r>
      <w:r w:rsidRPr="009F417D">
        <w:rPr>
          <w:rFonts w:hint="cs"/>
          <w:b/>
          <w:bCs/>
          <w:szCs w:val="24"/>
          <w:rtl/>
        </w:rPr>
        <w:t>ی</w:t>
      </w:r>
      <w:r w:rsidRPr="009F417D">
        <w:rPr>
          <w:b/>
          <w:bCs/>
          <w:szCs w:val="24"/>
        </w:rPr>
        <w:t>:</w:t>
      </w:r>
      <w:r w:rsidR="005F1AF6">
        <w:rPr>
          <w:rFonts w:hint="cs"/>
          <w:b/>
          <w:bCs/>
          <w:szCs w:val="24"/>
          <w:rtl/>
        </w:rPr>
        <w:t xml:space="preserve"> رسانه و مردم ،سیاستگذاران درمانی و پژوهشی</w:t>
      </w:r>
    </w:p>
    <w:p w14:paraId="241EDD1D" w14:textId="77777777" w:rsidR="00F95520" w:rsidRPr="009F417D" w:rsidRDefault="00F95520" w:rsidP="000F3D7B">
      <w:pPr>
        <w:bidi/>
        <w:jc w:val="both"/>
        <w:rPr>
          <w:b/>
          <w:bCs/>
          <w:szCs w:val="24"/>
          <w:rtl/>
        </w:rPr>
      </w:pPr>
    </w:p>
    <w:p w14:paraId="042E26B8" w14:textId="4C6A467C" w:rsidR="002F3851" w:rsidRPr="009F417D" w:rsidRDefault="002F3851" w:rsidP="00F95520">
      <w:pPr>
        <w:bidi/>
        <w:jc w:val="both"/>
        <w:rPr>
          <w:b/>
          <w:bCs/>
          <w:szCs w:val="24"/>
          <w:rtl/>
        </w:rPr>
      </w:pPr>
      <w:r w:rsidRPr="009F417D">
        <w:rPr>
          <w:rFonts w:hint="eastAsia"/>
          <w:b/>
          <w:bCs/>
          <w:szCs w:val="24"/>
          <w:rtl/>
        </w:rPr>
        <w:t>آ</w:t>
      </w:r>
      <w:r w:rsidRPr="009F417D">
        <w:rPr>
          <w:rFonts w:hint="cs"/>
          <w:b/>
          <w:bCs/>
          <w:szCs w:val="24"/>
          <w:rtl/>
        </w:rPr>
        <w:t>ی</w:t>
      </w:r>
      <w:r w:rsidRPr="009F417D">
        <w:rPr>
          <w:rFonts w:hint="eastAsia"/>
          <w:b/>
          <w:bCs/>
          <w:szCs w:val="24"/>
          <w:rtl/>
        </w:rPr>
        <w:t>ا</w:t>
      </w:r>
      <w:r w:rsidRPr="009F417D">
        <w:rPr>
          <w:b/>
          <w:bCs/>
          <w:szCs w:val="24"/>
          <w:rtl/>
        </w:rPr>
        <w:t xml:space="preserve"> ا</w:t>
      </w:r>
      <w:r w:rsidRPr="009F417D">
        <w:rPr>
          <w:rFonts w:hint="cs"/>
          <w:b/>
          <w:bCs/>
          <w:szCs w:val="24"/>
          <w:rtl/>
        </w:rPr>
        <w:t>ی</w:t>
      </w:r>
      <w:r w:rsidRPr="009F417D">
        <w:rPr>
          <w:rFonts w:hint="eastAsia"/>
          <w:b/>
          <w:bCs/>
          <w:szCs w:val="24"/>
          <w:rtl/>
        </w:rPr>
        <w:t>ن</w:t>
      </w:r>
      <w:r w:rsidRPr="009F417D">
        <w:rPr>
          <w:b/>
          <w:bCs/>
          <w:szCs w:val="24"/>
          <w:rtl/>
        </w:rPr>
        <w:t xml:space="preserve"> خبر م</w:t>
      </w:r>
      <w:r w:rsidRPr="009F417D">
        <w:rPr>
          <w:rFonts w:hint="cs"/>
          <w:b/>
          <w:bCs/>
          <w:szCs w:val="24"/>
          <w:rtl/>
        </w:rPr>
        <w:t>ی‌</w:t>
      </w:r>
      <w:r w:rsidRPr="009F417D">
        <w:rPr>
          <w:rFonts w:hint="eastAsia"/>
          <w:b/>
          <w:bCs/>
          <w:szCs w:val="24"/>
          <w:rtl/>
        </w:rPr>
        <w:t>تواند</w:t>
      </w:r>
      <w:r w:rsidRPr="009F417D">
        <w:rPr>
          <w:b/>
          <w:bCs/>
          <w:szCs w:val="24"/>
          <w:rtl/>
        </w:rPr>
        <w:t xml:space="preserve"> از نظر اجتماع</w:t>
      </w:r>
      <w:r w:rsidRPr="009F417D">
        <w:rPr>
          <w:rFonts w:hint="cs"/>
          <w:b/>
          <w:bCs/>
          <w:szCs w:val="24"/>
          <w:rtl/>
        </w:rPr>
        <w:t>ی</w:t>
      </w:r>
      <w:r w:rsidRPr="009F417D">
        <w:rPr>
          <w:rFonts w:hint="eastAsia"/>
          <w:b/>
          <w:bCs/>
          <w:szCs w:val="24"/>
          <w:rtl/>
        </w:rPr>
        <w:t>،</w:t>
      </w:r>
      <w:r w:rsidRPr="009F417D">
        <w:rPr>
          <w:b/>
          <w:bCs/>
          <w:szCs w:val="24"/>
          <w:rtl/>
        </w:rPr>
        <w:t xml:space="preserve"> س</w:t>
      </w:r>
      <w:r w:rsidRPr="009F417D">
        <w:rPr>
          <w:rFonts w:hint="cs"/>
          <w:b/>
          <w:bCs/>
          <w:szCs w:val="24"/>
          <w:rtl/>
        </w:rPr>
        <w:t>ی</w:t>
      </w:r>
      <w:r w:rsidRPr="009F417D">
        <w:rPr>
          <w:rFonts w:hint="eastAsia"/>
          <w:b/>
          <w:bCs/>
          <w:szCs w:val="24"/>
          <w:rtl/>
        </w:rPr>
        <w:t>اس</w:t>
      </w:r>
      <w:r w:rsidRPr="009F417D">
        <w:rPr>
          <w:rFonts w:hint="cs"/>
          <w:b/>
          <w:bCs/>
          <w:szCs w:val="24"/>
          <w:rtl/>
        </w:rPr>
        <w:t>ی</w:t>
      </w:r>
      <w:r w:rsidRPr="009F417D">
        <w:rPr>
          <w:rFonts w:hint="eastAsia"/>
          <w:b/>
          <w:bCs/>
          <w:szCs w:val="24"/>
          <w:rtl/>
        </w:rPr>
        <w:t>،</w:t>
      </w:r>
      <w:r w:rsidRPr="009F417D">
        <w:rPr>
          <w:b/>
          <w:bCs/>
          <w:szCs w:val="24"/>
          <w:rtl/>
        </w:rPr>
        <w:t xml:space="preserve"> فرهنگ</w:t>
      </w:r>
      <w:r w:rsidRPr="009F417D">
        <w:rPr>
          <w:rFonts w:hint="cs"/>
          <w:b/>
          <w:bCs/>
          <w:szCs w:val="24"/>
          <w:rtl/>
        </w:rPr>
        <w:t>ی</w:t>
      </w:r>
      <w:r w:rsidRPr="009F417D">
        <w:rPr>
          <w:rFonts w:hint="eastAsia"/>
          <w:b/>
          <w:bCs/>
          <w:szCs w:val="24"/>
          <w:rtl/>
        </w:rPr>
        <w:t>،</w:t>
      </w:r>
      <w:r w:rsidRPr="009F417D">
        <w:rPr>
          <w:b/>
          <w:bCs/>
          <w:szCs w:val="24"/>
          <w:rtl/>
        </w:rPr>
        <w:t xml:space="preserve"> بهداشت</w:t>
      </w:r>
      <w:r w:rsidRPr="009F417D">
        <w:rPr>
          <w:rFonts w:hint="cs"/>
          <w:b/>
          <w:bCs/>
          <w:szCs w:val="24"/>
          <w:rtl/>
        </w:rPr>
        <w:t>ی</w:t>
      </w:r>
      <w:r w:rsidRPr="009F417D">
        <w:rPr>
          <w:b/>
          <w:bCs/>
          <w:szCs w:val="24"/>
          <w:rtl/>
        </w:rPr>
        <w:t>، ارزش ها</w:t>
      </w:r>
      <w:r w:rsidRPr="009F417D">
        <w:rPr>
          <w:rFonts w:hint="cs"/>
          <w:b/>
          <w:bCs/>
          <w:szCs w:val="24"/>
          <w:rtl/>
        </w:rPr>
        <w:t>ی</w:t>
      </w:r>
      <w:r w:rsidRPr="009F417D">
        <w:rPr>
          <w:b/>
          <w:bCs/>
          <w:szCs w:val="24"/>
          <w:rtl/>
        </w:rPr>
        <w:t xml:space="preserve"> د</w:t>
      </w:r>
      <w:r w:rsidRPr="009F417D">
        <w:rPr>
          <w:rFonts w:hint="cs"/>
          <w:b/>
          <w:bCs/>
          <w:szCs w:val="24"/>
          <w:rtl/>
        </w:rPr>
        <w:t>ی</w:t>
      </w:r>
      <w:r w:rsidRPr="009F417D">
        <w:rPr>
          <w:rFonts w:hint="eastAsia"/>
          <w:b/>
          <w:bCs/>
          <w:szCs w:val="24"/>
          <w:rtl/>
        </w:rPr>
        <w:t>ن</w:t>
      </w:r>
      <w:r w:rsidRPr="009F417D">
        <w:rPr>
          <w:rFonts w:hint="cs"/>
          <w:b/>
          <w:bCs/>
          <w:szCs w:val="24"/>
          <w:rtl/>
        </w:rPr>
        <w:t>ی</w:t>
      </w:r>
      <w:r w:rsidRPr="009F417D">
        <w:rPr>
          <w:b/>
          <w:bCs/>
          <w:szCs w:val="24"/>
          <w:rtl/>
        </w:rPr>
        <w:t xml:space="preserve"> و قوان</w:t>
      </w:r>
      <w:r w:rsidRPr="009F417D">
        <w:rPr>
          <w:rFonts w:hint="cs"/>
          <w:b/>
          <w:bCs/>
          <w:szCs w:val="24"/>
          <w:rtl/>
        </w:rPr>
        <w:t>ی</w:t>
      </w:r>
      <w:r w:rsidRPr="009F417D">
        <w:rPr>
          <w:rFonts w:hint="eastAsia"/>
          <w:b/>
          <w:bCs/>
          <w:szCs w:val="24"/>
          <w:rtl/>
        </w:rPr>
        <w:t>ن</w:t>
      </w:r>
      <w:r w:rsidRPr="009F417D">
        <w:rPr>
          <w:b/>
          <w:bCs/>
          <w:szCs w:val="24"/>
          <w:rtl/>
        </w:rPr>
        <w:t xml:space="preserve"> سازمان غذا و دارو، تبعات</w:t>
      </w:r>
      <w:r w:rsidRPr="009F417D">
        <w:rPr>
          <w:rFonts w:hint="cs"/>
          <w:b/>
          <w:bCs/>
          <w:szCs w:val="24"/>
          <w:rtl/>
        </w:rPr>
        <w:t>ی</w:t>
      </w:r>
      <w:r w:rsidRPr="009F417D">
        <w:rPr>
          <w:b/>
          <w:bCs/>
          <w:szCs w:val="24"/>
          <w:rtl/>
        </w:rPr>
        <w:t xml:space="preserve"> داشته‌باشد؟ </w:t>
      </w:r>
    </w:p>
    <w:p w14:paraId="42C25C3B" w14:textId="03FAA190" w:rsidR="00F95520" w:rsidRPr="009F417D" w:rsidRDefault="005F1AF6" w:rsidP="00F95520">
      <w:pPr>
        <w:bidi/>
        <w:jc w:val="both"/>
        <w:rPr>
          <w:b/>
          <w:bCs/>
          <w:szCs w:val="24"/>
          <w:rtl/>
        </w:rPr>
      </w:pPr>
      <w:r>
        <w:rPr>
          <w:rFonts w:hint="cs"/>
          <w:b/>
          <w:bCs/>
          <w:szCs w:val="24"/>
          <w:rtl/>
        </w:rPr>
        <w:t>خیر</w:t>
      </w:r>
    </w:p>
    <w:p w14:paraId="010410E7" w14:textId="16A206E2" w:rsidR="0067709B" w:rsidRPr="009F417D" w:rsidRDefault="0067709B" w:rsidP="00F95520">
      <w:pPr>
        <w:bidi/>
        <w:jc w:val="both"/>
        <w:rPr>
          <w:b/>
          <w:bCs/>
          <w:szCs w:val="24"/>
          <w:rtl/>
        </w:rPr>
      </w:pPr>
      <w:r w:rsidRPr="009F417D">
        <w:rPr>
          <w:rFonts w:hint="cs"/>
          <w:b/>
          <w:bCs/>
          <w:szCs w:val="24"/>
          <w:rtl/>
        </w:rPr>
        <w:t>در صورتی که این طرح منتج به مقاله شده است لینک مقاله درج شود:</w:t>
      </w:r>
      <w:r w:rsidR="00AA7CAA" w:rsidRPr="009F417D">
        <w:rPr>
          <w:rFonts w:hint="cs"/>
          <w:b/>
          <w:bCs/>
          <w:szCs w:val="24"/>
          <w:rtl/>
        </w:rPr>
        <w:t xml:space="preserve"> </w:t>
      </w:r>
    </w:p>
    <w:bookmarkStart w:id="0" w:name="_Hlk183439927"/>
    <w:p w14:paraId="7FD5CA75" w14:textId="36976A84" w:rsidR="002C3ECF" w:rsidRPr="001B35A9" w:rsidRDefault="002C3ECF" w:rsidP="002F3851">
      <w:pPr>
        <w:bidi/>
        <w:jc w:val="both"/>
        <w:rPr>
          <w:rFonts w:asciiTheme="majorBidi" w:hAnsiTheme="majorBidi" w:cstheme="majorBidi"/>
          <w:b/>
          <w:bCs/>
          <w:szCs w:val="24"/>
        </w:rPr>
      </w:pPr>
      <w:r w:rsidRPr="001B35A9">
        <w:rPr>
          <w:rFonts w:asciiTheme="majorBidi" w:hAnsiTheme="majorBidi" w:cstheme="majorBidi"/>
          <w:b/>
          <w:bCs/>
          <w:szCs w:val="24"/>
        </w:rPr>
        <w:fldChar w:fldCharType="begin"/>
      </w:r>
      <w:r w:rsidRPr="001B35A9">
        <w:rPr>
          <w:rFonts w:asciiTheme="majorBidi" w:hAnsiTheme="majorBidi" w:cstheme="majorBidi"/>
          <w:b/>
          <w:bCs/>
          <w:szCs w:val="24"/>
        </w:rPr>
        <w:instrText xml:space="preserve"> HYPERLINK "https://jbrms.medilam.ac.ir/article-1-979-en.html" </w:instrText>
      </w:r>
      <w:r w:rsidRPr="001B35A9">
        <w:rPr>
          <w:rFonts w:asciiTheme="majorBidi" w:hAnsiTheme="majorBidi" w:cstheme="majorBidi"/>
          <w:b/>
          <w:bCs/>
          <w:szCs w:val="24"/>
        </w:rPr>
        <w:fldChar w:fldCharType="separate"/>
      </w:r>
      <w:r w:rsidRPr="001B35A9">
        <w:rPr>
          <w:rStyle w:val="Hyperlink"/>
          <w:rFonts w:asciiTheme="majorBidi" w:hAnsiTheme="majorBidi" w:cstheme="majorBidi"/>
          <w:b/>
          <w:bCs/>
          <w:szCs w:val="24"/>
        </w:rPr>
        <w:t>https://jbrms.medilam.ac.ir/article-1-979-en.html</w:t>
      </w:r>
      <w:r w:rsidRPr="001B35A9">
        <w:rPr>
          <w:rFonts w:asciiTheme="majorBidi" w:hAnsiTheme="majorBidi" w:cstheme="majorBidi"/>
          <w:b/>
          <w:bCs/>
          <w:szCs w:val="24"/>
        </w:rPr>
        <w:fldChar w:fldCharType="end"/>
      </w:r>
    </w:p>
    <w:p w14:paraId="79901E0F" w14:textId="56F13D9E" w:rsidR="002F3851" w:rsidRPr="009F417D" w:rsidRDefault="002F3851" w:rsidP="002C3ECF">
      <w:pPr>
        <w:bidi/>
        <w:jc w:val="both"/>
        <w:rPr>
          <w:b/>
          <w:bCs/>
          <w:szCs w:val="24"/>
          <w:rtl/>
        </w:rPr>
      </w:pPr>
      <w:r w:rsidRPr="009F417D">
        <w:rPr>
          <w:rFonts w:hint="eastAsia"/>
          <w:b/>
          <w:bCs/>
          <w:szCs w:val="24"/>
          <w:rtl/>
        </w:rPr>
        <w:t>ا</w:t>
      </w:r>
      <w:r w:rsidRPr="009F417D">
        <w:rPr>
          <w:rFonts w:hint="cs"/>
          <w:b/>
          <w:bCs/>
          <w:szCs w:val="24"/>
          <w:rtl/>
        </w:rPr>
        <w:t>ی</w:t>
      </w:r>
      <w:r w:rsidRPr="009F417D">
        <w:rPr>
          <w:rFonts w:hint="eastAsia"/>
          <w:b/>
          <w:bCs/>
          <w:szCs w:val="24"/>
          <w:rtl/>
        </w:rPr>
        <w:t>م</w:t>
      </w:r>
      <w:r w:rsidRPr="009F417D">
        <w:rPr>
          <w:rFonts w:hint="cs"/>
          <w:b/>
          <w:bCs/>
          <w:szCs w:val="24"/>
          <w:rtl/>
        </w:rPr>
        <w:t>ی</w:t>
      </w:r>
      <w:r w:rsidRPr="009F417D">
        <w:rPr>
          <w:rFonts w:hint="eastAsia"/>
          <w:b/>
          <w:bCs/>
          <w:szCs w:val="24"/>
          <w:rtl/>
        </w:rPr>
        <w:t>ل</w:t>
      </w:r>
      <w:r w:rsidRPr="009F417D">
        <w:rPr>
          <w:b/>
          <w:bCs/>
          <w:szCs w:val="24"/>
          <w:rtl/>
        </w:rPr>
        <w:t xml:space="preserve"> ارتباط</w:t>
      </w:r>
      <w:r w:rsidRPr="009F417D">
        <w:rPr>
          <w:rFonts w:hint="cs"/>
          <w:b/>
          <w:bCs/>
          <w:szCs w:val="24"/>
          <w:rtl/>
        </w:rPr>
        <w:t>ی و تلفن مجری اصلی طرح:</w:t>
      </w:r>
    </w:p>
    <w:p w14:paraId="6DB536CC" w14:textId="1509F106" w:rsidR="00F95520" w:rsidRPr="001B35A9" w:rsidRDefault="00431F2E" w:rsidP="00F95520">
      <w:pPr>
        <w:bidi/>
        <w:jc w:val="both"/>
        <w:rPr>
          <w:rFonts w:asciiTheme="majorBidi" w:hAnsiTheme="majorBidi" w:cstheme="majorBidi"/>
          <w:b/>
          <w:bCs/>
          <w:szCs w:val="24"/>
          <w:rtl/>
        </w:rPr>
      </w:pPr>
      <w:hyperlink r:id="rId8" w:history="1">
        <w:r w:rsidR="005F1AF6" w:rsidRPr="001B35A9">
          <w:rPr>
            <w:rStyle w:val="Hyperlink"/>
            <w:rFonts w:asciiTheme="majorBidi" w:hAnsiTheme="majorBidi" w:cstheme="majorBidi"/>
            <w:b/>
            <w:bCs/>
            <w:szCs w:val="24"/>
          </w:rPr>
          <w:t>Asadollahi-p@medilam.ac.ir</w:t>
        </w:r>
        <w:r w:rsidR="005F1AF6" w:rsidRPr="001B35A9">
          <w:rPr>
            <w:rStyle w:val="Hyperlink"/>
            <w:rFonts w:asciiTheme="majorBidi" w:hAnsiTheme="majorBidi" w:cstheme="majorBidi"/>
            <w:b/>
            <w:bCs/>
            <w:szCs w:val="24"/>
            <w:rtl/>
          </w:rPr>
          <w:t>09187973719</w:t>
        </w:r>
      </w:hyperlink>
    </w:p>
    <w:p w14:paraId="28DE0EA6" w14:textId="7833AE63" w:rsidR="002F3851" w:rsidRPr="009F417D" w:rsidRDefault="002F3851" w:rsidP="0097793B">
      <w:pPr>
        <w:bidi/>
        <w:rPr>
          <w:b/>
          <w:bCs/>
          <w:szCs w:val="24"/>
          <w:rtl/>
          <w:lang w:bidi="fa-IR"/>
        </w:rPr>
      </w:pPr>
      <w:r w:rsidRPr="009F417D">
        <w:rPr>
          <w:b/>
          <w:bCs/>
          <w:szCs w:val="24"/>
          <w:rtl/>
        </w:rPr>
        <w:t>منابع و مراجع</w:t>
      </w:r>
      <w:r w:rsidRPr="009F417D">
        <w:rPr>
          <w:rFonts w:hint="cs"/>
          <w:b/>
          <w:bCs/>
          <w:szCs w:val="24"/>
          <w:rtl/>
        </w:rPr>
        <w:t xml:space="preserve"> </w:t>
      </w:r>
      <w:r w:rsidR="007F6C51" w:rsidRPr="009F417D">
        <w:rPr>
          <w:rFonts w:hint="cs"/>
          <w:b/>
          <w:bCs/>
          <w:szCs w:val="24"/>
          <w:rtl/>
        </w:rPr>
        <w:t>:</w:t>
      </w:r>
      <w:r w:rsidR="000B1A47" w:rsidRPr="009F417D">
        <w:rPr>
          <w:b/>
          <w:bCs/>
          <w:szCs w:val="24"/>
        </w:rPr>
        <w:t xml:space="preserve"> </w:t>
      </w:r>
      <w:r w:rsidR="000B1A47" w:rsidRPr="009F417D">
        <w:rPr>
          <w:rFonts w:hint="cs"/>
          <w:b/>
          <w:bCs/>
          <w:szCs w:val="24"/>
          <w:rtl/>
          <w:lang w:bidi="fa-IR"/>
        </w:rPr>
        <w:t xml:space="preserve"> </w:t>
      </w:r>
      <w:bookmarkStart w:id="1" w:name="_Hlk183417615"/>
      <w:r w:rsidR="00F95520" w:rsidRPr="009F417D">
        <w:rPr>
          <w:rFonts w:hint="cs"/>
          <w:b/>
          <w:bCs/>
          <w:szCs w:val="24"/>
          <w:rtl/>
          <w:lang w:bidi="fa-IR"/>
        </w:rPr>
        <w:t xml:space="preserve">حداکثر چهار </w:t>
      </w:r>
      <w:r w:rsidR="000B1A47" w:rsidRPr="009F417D">
        <w:rPr>
          <w:rFonts w:hint="cs"/>
          <w:b/>
          <w:bCs/>
          <w:szCs w:val="24"/>
          <w:rtl/>
          <w:lang w:bidi="fa-IR"/>
        </w:rPr>
        <w:t xml:space="preserve"> مرجع اصلی استفاده شده در طرح تحقیقاتی مورد نظر را ذکر نمایید</w:t>
      </w:r>
    </w:p>
    <w:bookmarkEnd w:id="0"/>
    <w:bookmarkEnd w:id="1"/>
    <w:p w14:paraId="3B31FEA9" w14:textId="77777777" w:rsidR="002C3ECF" w:rsidRPr="002C3ECF" w:rsidRDefault="002C3ECF" w:rsidP="002C3ECF">
      <w:pPr>
        <w:numPr>
          <w:ilvl w:val="0"/>
          <w:numId w:val="12"/>
        </w:numPr>
        <w:spacing w:before="100" w:beforeAutospacing="1" w:after="100" w:afterAutospacing="1" w:line="240" w:lineRule="auto"/>
        <w:rPr>
          <w:rFonts w:asciiTheme="majorBidi" w:eastAsia="Times New Roman" w:hAnsiTheme="majorBidi" w:cstheme="majorBidi"/>
          <w:sz w:val="22"/>
        </w:rPr>
      </w:pPr>
      <w:r w:rsidRPr="002C3ECF">
        <w:rPr>
          <w:rFonts w:asciiTheme="majorBidi" w:eastAsia="Times New Roman" w:hAnsiTheme="majorBidi" w:cstheme="majorBidi"/>
          <w:sz w:val="22"/>
        </w:rPr>
        <w:t>Ouwehand AC, et al. Probiotic and other functional microbes: from markets to mechanisms. Current Opinion in Biotechnology. 2002;13(5):483–487.</w:t>
      </w:r>
    </w:p>
    <w:p w14:paraId="08037B08" w14:textId="77777777" w:rsidR="002C3ECF" w:rsidRPr="002C3ECF" w:rsidRDefault="002C3ECF" w:rsidP="002C3ECF">
      <w:pPr>
        <w:numPr>
          <w:ilvl w:val="0"/>
          <w:numId w:val="12"/>
        </w:numPr>
        <w:spacing w:before="100" w:beforeAutospacing="1" w:after="100" w:afterAutospacing="1" w:line="240" w:lineRule="auto"/>
        <w:rPr>
          <w:rFonts w:asciiTheme="majorBidi" w:eastAsia="Times New Roman" w:hAnsiTheme="majorBidi" w:cstheme="majorBidi"/>
          <w:sz w:val="22"/>
        </w:rPr>
      </w:pPr>
      <w:r w:rsidRPr="002C3ECF">
        <w:rPr>
          <w:rFonts w:asciiTheme="majorBidi" w:eastAsia="Times New Roman" w:hAnsiTheme="majorBidi" w:cstheme="majorBidi"/>
          <w:sz w:val="22"/>
        </w:rPr>
        <w:t>Nagpal R, et al. Gut microbiota and aging: physiological and mechanistic insights. Nutrition and Healthy Aging. 2018;4(4):267–285.</w:t>
      </w:r>
    </w:p>
    <w:p w14:paraId="08938906" w14:textId="77777777" w:rsidR="002C3ECF" w:rsidRPr="002C3ECF" w:rsidRDefault="002C3ECF" w:rsidP="002C3ECF">
      <w:pPr>
        <w:numPr>
          <w:ilvl w:val="0"/>
          <w:numId w:val="12"/>
        </w:numPr>
        <w:spacing w:before="100" w:beforeAutospacing="1" w:after="100" w:afterAutospacing="1" w:line="240" w:lineRule="auto"/>
        <w:rPr>
          <w:rFonts w:asciiTheme="majorBidi" w:eastAsia="Times New Roman" w:hAnsiTheme="majorBidi" w:cstheme="majorBidi"/>
          <w:sz w:val="22"/>
        </w:rPr>
      </w:pPr>
      <w:r w:rsidRPr="002C3ECF">
        <w:rPr>
          <w:rFonts w:asciiTheme="majorBidi" w:eastAsia="Times New Roman" w:hAnsiTheme="majorBidi" w:cstheme="majorBidi"/>
          <w:sz w:val="22"/>
        </w:rPr>
        <w:t>Markle JGM, et al. Sex differences in the gut microbiome drive hormone-dependent regulation of autoimmunity. Science. 2013;339(6123):1084–1088.</w:t>
      </w:r>
    </w:p>
    <w:p w14:paraId="1EFC579D" w14:textId="77777777" w:rsidR="002C3ECF" w:rsidRPr="002C3ECF" w:rsidRDefault="002C3ECF" w:rsidP="002C3ECF">
      <w:pPr>
        <w:numPr>
          <w:ilvl w:val="0"/>
          <w:numId w:val="12"/>
        </w:numPr>
        <w:spacing w:before="100" w:beforeAutospacing="1" w:after="100" w:afterAutospacing="1" w:line="240" w:lineRule="auto"/>
        <w:rPr>
          <w:rFonts w:asciiTheme="majorBidi" w:eastAsia="Times New Roman" w:hAnsiTheme="majorBidi" w:cstheme="majorBidi"/>
          <w:sz w:val="22"/>
        </w:rPr>
      </w:pPr>
      <w:proofErr w:type="spellStart"/>
      <w:r w:rsidRPr="002C3ECF">
        <w:rPr>
          <w:rFonts w:asciiTheme="majorBidi" w:eastAsia="Times New Roman" w:hAnsiTheme="majorBidi" w:cstheme="majorBidi"/>
          <w:sz w:val="22"/>
        </w:rPr>
        <w:t>Koliada</w:t>
      </w:r>
      <w:proofErr w:type="spellEnd"/>
      <w:r w:rsidRPr="002C3ECF">
        <w:rPr>
          <w:rFonts w:asciiTheme="majorBidi" w:eastAsia="Times New Roman" w:hAnsiTheme="majorBidi" w:cstheme="majorBidi"/>
          <w:sz w:val="22"/>
        </w:rPr>
        <w:t xml:space="preserve"> A, et al. Association between body mass index and Firmicutes/Bacteroidetes ratio in an adult Ukrainian population. BMC Microbiology. 2017;17(1):120.</w:t>
      </w:r>
    </w:p>
    <w:p w14:paraId="0E292C24" w14:textId="08CCFDD1" w:rsidR="00F95520" w:rsidRPr="005B7396" w:rsidRDefault="00F95520" w:rsidP="002C3ECF">
      <w:pPr>
        <w:pStyle w:val="ListParagraph"/>
        <w:rPr>
          <w:sz w:val="24"/>
          <w:szCs w:val="24"/>
        </w:rPr>
      </w:pPr>
    </w:p>
    <w:sectPr w:rsidR="00F95520" w:rsidRPr="005B7396" w:rsidSect="00AB3E56">
      <w:headerReference w:type="default" r:id="rId9"/>
      <w:footerReference w:type="default" r:id="rId10"/>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7F33" w14:textId="77777777" w:rsidR="00431F2E" w:rsidRDefault="00431F2E" w:rsidP="00AA6739">
      <w:pPr>
        <w:spacing w:after="0" w:line="240" w:lineRule="auto"/>
      </w:pPr>
      <w:r>
        <w:separator/>
      </w:r>
    </w:p>
  </w:endnote>
  <w:endnote w:type="continuationSeparator" w:id="0">
    <w:p w14:paraId="57A8E73D" w14:textId="77777777" w:rsidR="00431F2E" w:rsidRDefault="00431F2E"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Lotus">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 xml:space="preserve">تهیه </w:t>
          </w:r>
          <w:r w:rsidRPr="007F6C51">
            <w:rPr>
              <w:rFonts w:hint="cs"/>
              <w:b/>
              <w:bCs/>
              <w:sz w:val="20"/>
              <w:szCs w:val="18"/>
              <w:rtl/>
            </w:rPr>
            <w:t>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0D28" w14:textId="77777777" w:rsidR="00431F2E" w:rsidRDefault="00431F2E" w:rsidP="00AA6739">
      <w:pPr>
        <w:spacing w:after="0" w:line="240" w:lineRule="auto"/>
      </w:pPr>
      <w:r>
        <w:separator/>
      </w:r>
    </w:p>
  </w:footnote>
  <w:footnote w:type="continuationSeparator" w:id="0">
    <w:p w14:paraId="602C2F57" w14:textId="77777777" w:rsidR="00431F2E" w:rsidRDefault="00431F2E"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3C49" w14:textId="155B8A08" w:rsidR="007F50D8" w:rsidRDefault="00525634" w:rsidP="00AB3E56">
    <w:pPr>
      <w:pStyle w:val="Header"/>
      <w:bidi/>
      <w:rPr>
        <w:rtl/>
      </w:rPr>
    </w:pPr>
    <w:r>
      <w:rPr>
        <w:rFonts w:hint="cs"/>
        <w:b/>
        <w:bCs/>
        <w:noProof/>
        <w:sz w:val="16"/>
        <w:szCs w:val="14"/>
        <w:rtl/>
      </w:rPr>
      <w:drawing>
        <wp:anchor distT="0" distB="0" distL="114300" distR="114300" simplePos="0" relativeHeight="251658240" behindDoc="0" locked="0" layoutInCell="1" allowOverlap="1" wp14:anchorId="3C83AB4F" wp14:editId="6F948608">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1F2E">
      <w:rPr>
        <w:noProof/>
        <w:rtl/>
      </w:rPr>
      <w:pict w14:anchorId="6A62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49.5pt;margin-top:-115.55pt;width:49.7pt;height:78.8pt;z-index:251660288;mso-position-horizontal-relative:margin;mso-position-vertical-relative:margin">
          <v:imagedata r:id="rId2" o:title="0dcae7dd-0e06-4a83-ae88-60ad06a145cf" croptop="10806f" cropbottom="7999f" cropleft="6504f" cropright="6504f"/>
          <w10:wrap type="square" anchorx="margin" anchory="margin"/>
        </v:shape>
      </w:pict>
    </w:r>
    <w:r w:rsidR="00AB3E56">
      <w:rPr>
        <w:noProof/>
      </w:rPr>
      <mc:AlternateContent>
        <mc:Choice Requires="wps">
          <w:drawing>
            <wp:anchor distT="45720" distB="45720" distL="114300" distR="114300" simplePos="0" relativeHeight="251664384" behindDoc="0" locked="0" layoutInCell="1" allowOverlap="1" wp14:anchorId="1675385B" wp14:editId="5EC26047">
              <wp:simplePos x="0" y="0"/>
              <wp:positionH relativeFrom="column">
                <wp:posOffset>-723900</wp:posOffset>
              </wp:positionH>
              <wp:positionV relativeFrom="paragraph">
                <wp:posOffset>678180</wp:posOffset>
              </wp:positionV>
              <wp:extent cx="1318260" cy="4267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6720"/>
                      </a:xfrm>
                      <a:prstGeom prst="rect">
                        <a:avLst/>
                      </a:prstGeom>
                      <a:solidFill>
                        <a:srgbClr val="FFFFFF"/>
                      </a:solidFill>
                      <a:ln w="9525">
                        <a:solidFill>
                          <a:schemeClr val="bg1"/>
                        </a:solidFill>
                        <a:miter lim="800000"/>
                        <a:headEnd/>
                        <a:tailEnd/>
                      </a:ln>
                    </wps:spPr>
                    <wps:txb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5385B" id="_x0000_t202" coordsize="21600,21600" o:spt="202" path="m,l,21600r21600,l21600,xe">
              <v:stroke joinstyle="miter"/>
              <v:path gradientshapeok="t" o:connecttype="rect"/>
            </v:shapetype>
            <v:shape id="Text Box 2" o:spid="_x0000_s1026" type="#_x0000_t202" style="position:absolute;left:0;text-align:left;margin-left:-57pt;margin-top:53.4pt;width:103.8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" strokecolor="white [3212]">
              <v:textbo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mc:Fallback>
      </mc:AlternateContent>
    </w:r>
    <w:r w:rsidR="00AB3E56">
      <w:rPr>
        <w:noProof/>
      </w:rPr>
      <mc:AlternateContent>
        <mc:Choice Requires="wps">
          <w:drawing>
            <wp:anchor distT="45720" distB="45720" distL="114300" distR="114300" simplePos="0" relativeHeight="251656190" behindDoc="1" locked="0" layoutInCell="1" allowOverlap="1" wp14:anchorId="44FC3642" wp14:editId="6D06AF18">
              <wp:simplePos x="0" y="0"/>
              <wp:positionH relativeFrom="column">
                <wp:posOffset>861060</wp:posOffset>
              </wp:positionH>
              <wp:positionV relativeFrom="paragraph">
                <wp:posOffset>0</wp:posOffset>
              </wp:positionV>
              <wp:extent cx="4404360" cy="853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53440"/>
                      </a:xfrm>
                      <a:prstGeom prst="rect">
                        <a:avLst/>
                      </a:prstGeom>
                      <a:solidFill>
                        <a:srgbClr val="FFFFFF"/>
                      </a:solidFill>
                      <a:ln w="9525">
                        <a:solidFill>
                          <a:schemeClr val="bg1"/>
                        </a:solidFill>
                        <a:miter lim="800000"/>
                        <a:headEnd/>
                        <a:tailEnd/>
                      </a:ln>
                    </wps:spPr>
                    <wps:txb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w:t>
                          </w:r>
                          <w:r w:rsidRPr="007F50D8">
                            <w:rPr>
                              <w:rFonts w:hint="cs"/>
                              <w:b/>
                              <w:bCs/>
                              <w:sz w:val="20"/>
                              <w:szCs w:val="18"/>
                              <w:rtl/>
                            </w:rPr>
                            <w:t xml:space="preserve">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642" id="_x0000_s1027" type="#_x0000_t202" style="position:absolute;left:0;text-align:left;margin-left:67.8pt;margin-top:0;width:346.8pt;height:67.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" strokecolor="white [3212]">
              <v:textbo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w:t>
                    </w:r>
                    <w:r w:rsidRPr="007F50D8">
                      <w:rPr>
                        <w:rFonts w:hint="cs"/>
                        <w:b/>
                        <w:bCs/>
                        <w:sz w:val="20"/>
                        <w:szCs w:val="18"/>
                        <w:rtl/>
                      </w:rPr>
                      <w:t xml:space="preserve">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mc:Fallback>
      </mc:AlternateContent>
    </w:r>
  </w:p>
  <w:p w14:paraId="03944C4B" w14:textId="4C21A90A" w:rsidR="00AA6739" w:rsidRPr="00D52121" w:rsidRDefault="00D52121" w:rsidP="00B16CA2">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61DDC"/>
    <w:multiLevelType w:val="multilevel"/>
    <w:tmpl w:val="5ADE8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5"/>
  </w:num>
  <w:num w:numId="5">
    <w:abstractNumId w:val="8"/>
  </w:num>
  <w:num w:numId="6">
    <w:abstractNumId w:val="11"/>
  </w:num>
  <w:num w:numId="7">
    <w:abstractNumId w:val="10"/>
  </w:num>
  <w:num w:numId="8">
    <w:abstractNumId w:val="0"/>
  </w:num>
  <w:num w:numId="9">
    <w:abstractNumId w:val="1"/>
  </w:num>
  <w:num w:numId="10">
    <w:abstractNumId w:val="7"/>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46042"/>
    <w:rsid w:val="00081B5F"/>
    <w:rsid w:val="000A1485"/>
    <w:rsid w:val="000B044D"/>
    <w:rsid w:val="000B1A47"/>
    <w:rsid w:val="000D10D5"/>
    <w:rsid w:val="000D49E4"/>
    <w:rsid w:val="000E0044"/>
    <w:rsid w:val="000E3773"/>
    <w:rsid w:val="000E56E4"/>
    <w:rsid w:val="000F3D7B"/>
    <w:rsid w:val="000F4B2B"/>
    <w:rsid w:val="00105DA3"/>
    <w:rsid w:val="00142885"/>
    <w:rsid w:val="00165590"/>
    <w:rsid w:val="00172B9F"/>
    <w:rsid w:val="001A04CB"/>
    <w:rsid w:val="001A08AE"/>
    <w:rsid w:val="001A35F1"/>
    <w:rsid w:val="001B35A9"/>
    <w:rsid w:val="001B3882"/>
    <w:rsid w:val="001D3A0B"/>
    <w:rsid w:val="001D3BAD"/>
    <w:rsid w:val="001E2D90"/>
    <w:rsid w:val="00213A52"/>
    <w:rsid w:val="00216CA1"/>
    <w:rsid w:val="00222DE4"/>
    <w:rsid w:val="00233F6E"/>
    <w:rsid w:val="00256253"/>
    <w:rsid w:val="00271C6E"/>
    <w:rsid w:val="0028559F"/>
    <w:rsid w:val="002B1D0D"/>
    <w:rsid w:val="002C3ECF"/>
    <w:rsid w:val="002F35E9"/>
    <w:rsid w:val="002F3851"/>
    <w:rsid w:val="00301362"/>
    <w:rsid w:val="00305361"/>
    <w:rsid w:val="003156AF"/>
    <w:rsid w:val="00350323"/>
    <w:rsid w:val="00365CC2"/>
    <w:rsid w:val="00380CDE"/>
    <w:rsid w:val="003853E4"/>
    <w:rsid w:val="00405DEB"/>
    <w:rsid w:val="00431F2E"/>
    <w:rsid w:val="00453ABF"/>
    <w:rsid w:val="0046016C"/>
    <w:rsid w:val="004A6BFF"/>
    <w:rsid w:val="00525634"/>
    <w:rsid w:val="0055114C"/>
    <w:rsid w:val="0057587A"/>
    <w:rsid w:val="005A6AD7"/>
    <w:rsid w:val="005B34C7"/>
    <w:rsid w:val="005B7396"/>
    <w:rsid w:val="005C75FF"/>
    <w:rsid w:val="005E1B66"/>
    <w:rsid w:val="005E2B09"/>
    <w:rsid w:val="005F1AF6"/>
    <w:rsid w:val="006066CA"/>
    <w:rsid w:val="00611AAA"/>
    <w:rsid w:val="006141A5"/>
    <w:rsid w:val="006635FC"/>
    <w:rsid w:val="00675AC3"/>
    <w:rsid w:val="0067709B"/>
    <w:rsid w:val="00692F9F"/>
    <w:rsid w:val="006B6DBF"/>
    <w:rsid w:val="006F0B76"/>
    <w:rsid w:val="00782C35"/>
    <w:rsid w:val="007F50D8"/>
    <w:rsid w:val="007F6C51"/>
    <w:rsid w:val="00804E8A"/>
    <w:rsid w:val="00812B7A"/>
    <w:rsid w:val="008C7F84"/>
    <w:rsid w:val="008F4622"/>
    <w:rsid w:val="008F4D7E"/>
    <w:rsid w:val="00944340"/>
    <w:rsid w:val="00962547"/>
    <w:rsid w:val="00965D68"/>
    <w:rsid w:val="00970918"/>
    <w:rsid w:val="009730FE"/>
    <w:rsid w:val="0097793B"/>
    <w:rsid w:val="009947D8"/>
    <w:rsid w:val="009E4F82"/>
    <w:rsid w:val="009E5D6D"/>
    <w:rsid w:val="009F1DFE"/>
    <w:rsid w:val="009F417D"/>
    <w:rsid w:val="00A2206A"/>
    <w:rsid w:val="00A26711"/>
    <w:rsid w:val="00A42C27"/>
    <w:rsid w:val="00A766CA"/>
    <w:rsid w:val="00AA4E92"/>
    <w:rsid w:val="00AA6739"/>
    <w:rsid w:val="00AA7CAA"/>
    <w:rsid w:val="00AB3E56"/>
    <w:rsid w:val="00AB3EA7"/>
    <w:rsid w:val="00AF0913"/>
    <w:rsid w:val="00B00661"/>
    <w:rsid w:val="00B10210"/>
    <w:rsid w:val="00B16CA2"/>
    <w:rsid w:val="00B37ABF"/>
    <w:rsid w:val="00B87519"/>
    <w:rsid w:val="00BD161E"/>
    <w:rsid w:val="00BE703D"/>
    <w:rsid w:val="00BF17F5"/>
    <w:rsid w:val="00BF459E"/>
    <w:rsid w:val="00C44223"/>
    <w:rsid w:val="00C451F1"/>
    <w:rsid w:val="00C62D0E"/>
    <w:rsid w:val="00C84B52"/>
    <w:rsid w:val="00C9325B"/>
    <w:rsid w:val="00CC144B"/>
    <w:rsid w:val="00CD4B95"/>
    <w:rsid w:val="00D11703"/>
    <w:rsid w:val="00D32EFE"/>
    <w:rsid w:val="00D343DA"/>
    <w:rsid w:val="00D52121"/>
    <w:rsid w:val="00D77ACC"/>
    <w:rsid w:val="00D97AD6"/>
    <w:rsid w:val="00DB6B8F"/>
    <w:rsid w:val="00E11918"/>
    <w:rsid w:val="00E12835"/>
    <w:rsid w:val="00E15F8A"/>
    <w:rsid w:val="00E21A45"/>
    <w:rsid w:val="00E3075D"/>
    <w:rsid w:val="00E63CF2"/>
    <w:rsid w:val="00E93948"/>
    <w:rsid w:val="00F048A8"/>
    <w:rsid w:val="00F21F89"/>
    <w:rsid w:val="00F37250"/>
    <w:rsid w:val="00F504B0"/>
    <w:rsid w:val="00F50511"/>
    <w:rsid w:val="00F847C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5F1AF6"/>
    <w:rPr>
      <w:color w:val="0563C1" w:themeColor="hyperlink"/>
      <w:u w:val="single"/>
    </w:rPr>
  </w:style>
  <w:style w:type="character" w:styleId="PageNumber">
    <w:name w:val="page number"/>
    <w:basedOn w:val="DefaultParagraphFont"/>
    <w:uiPriority w:val="99"/>
    <w:semiHidden/>
    <w:unhideWhenUsed/>
    <w:rsid w:val="000E0044"/>
  </w:style>
  <w:style w:type="character" w:styleId="UnresolvedMention">
    <w:name w:val="Unresolved Mention"/>
    <w:basedOn w:val="DefaultParagraphFont"/>
    <w:uiPriority w:val="99"/>
    <w:semiHidden/>
    <w:unhideWhenUsed/>
    <w:rsid w:val="002C3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653879062">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dollahi-p@medilam.ac.ir091879737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5782D-7EFD-4102-A3E8-02BF7B3C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chista</cp:lastModifiedBy>
  <cp:revision>39</cp:revision>
  <cp:lastPrinted>2024-11-24T08:04:00Z</cp:lastPrinted>
  <dcterms:created xsi:type="dcterms:W3CDTF">2025-09-23T08:50:00Z</dcterms:created>
  <dcterms:modified xsi:type="dcterms:W3CDTF">2026-02-03T08:03:00Z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